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Закон Тюменской области от 02.12.2014 N 108</w:t>
              <w:br/>
              <w:t xml:space="preserve">(ред. от 26.09.2025)</w:t>
              <w:br/>
              <w:t xml:space="preserve">"О перечне социальных услуг, предоставляемых поставщиками социальных услуг"</w:t>
              <w:br/>
              <w:t xml:space="preserve">(принят Тюменской областной Думой 20.11.2014)</w:t>
              <w:br/>
              <w:t xml:space="preserve">(с изм. и доп., вступающими в силу с 01.01.2026)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28.01.2026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 декабря 2014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108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РОССИЙСКАЯ ФЕДЕРАЦИЯ</w:t>
      </w:r>
    </w:p>
    <w:p>
      <w:pPr>
        <w:pStyle w:val="2"/>
        <w:jc w:val="center"/>
      </w:pPr>
      <w:r>
        <w:rPr>
          <w:sz w:val="24"/>
        </w:rPr>
        <w:t xml:space="preserve">ТЮМЕНСКАЯ ОБЛАСТЬ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ЗАКОН ТЮМЕНСКОЙ ОБЛАСТИ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ПЕРЕЧНЕ СОЦИАЛЬНЫХ УСЛУГ, ПРЕДОСТАВЛЯЕМЫХ ПОСТАВЩИКАМИ</w:t>
      </w:r>
    </w:p>
    <w:p>
      <w:pPr>
        <w:pStyle w:val="2"/>
        <w:jc w:val="center"/>
      </w:pPr>
      <w:r>
        <w:rPr>
          <w:sz w:val="24"/>
        </w:rPr>
        <w:t xml:space="preserve">СОЦИАЛЬНЫХ УСЛУГ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Принят областной Думой 20 ноября 2014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Законов Тюменской области от 08.12.2015 </w:t>
            </w:r>
            <w:hyperlink w:history="0" r:id="rId8" w:tooltip="Закон Тюменской области от 08.12.2015 N 132 &quot;О внесении изменений в некоторые законы Тюменской области&quot; (принят Тюменской областной Думой 26.11.2015) {КонсультантПлюс}">
              <w:r>
                <w:rPr>
                  <w:sz w:val="24"/>
                  <w:color w:val="0000ff"/>
                </w:rPr>
                <w:t xml:space="preserve">N 132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23.09.2016 </w:t>
            </w:r>
            <w:hyperlink w:history="0" r:id="rId9" w:tooltip="Закон Тюменской области от 23.09.2016 N 76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15.09.2016) {КонсультантПлюс}">
              <w:r>
                <w:rPr>
                  <w:sz w:val="24"/>
                  <w:color w:val="0000ff"/>
                </w:rPr>
                <w:t xml:space="preserve">N 76</w:t>
              </w:r>
            </w:hyperlink>
            <w:r>
              <w:rPr>
                <w:sz w:val="24"/>
                <w:color w:val="392c69"/>
              </w:rPr>
              <w:t xml:space="preserve">, от 25.10.2018 </w:t>
            </w:r>
            <w:hyperlink w:history="0" r:id="rId10" w:tooltip="Закон Тюменской области от 25.10.2018 N 104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18.10.2018) {КонсультантПлюс}">
              <w:r>
                <w:rPr>
                  <w:sz w:val="24"/>
                  <w:color w:val="0000ff"/>
                </w:rPr>
                <w:t xml:space="preserve">N 104</w:t>
              </w:r>
            </w:hyperlink>
            <w:r>
              <w:rPr>
                <w:sz w:val="24"/>
                <w:color w:val="392c69"/>
              </w:rPr>
              <w:t xml:space="preserve">, от 02.06.2020 </w:t>
            </w:r>
            <w:hyperlink w:history="0" r:id="rId11" w:tooltip="Закон Тюменской области от 02.06.2020 N 38 &quot;О внесении изменения в статью 3 Закона Тюменской области &quot;О перечне социальных услуг, предоставляемых поставщиками социальных услуг&quot; (принят Тюменской областной Думой 28.05.2020) {КонсультантПлюс}">
              <w:r>
                <w:rPr>
                  <w:sz w:val="24"/>
                  <w:color w:val="0000ff"/>
                </w:rPr>
                <w:t xml:space="preserve">N 38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24.12.2021 </w:t>
            </w:r>
            <w:hyperlink w:history="0" r:id="rId12" w:tooltip="Закон Тюменской области от 24.12.2021 N 106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16.12.2021) {КонсультантПлюс}">
              <w:r>
                <w:rPr>
                  <w:sz w:val="24"/>
                  <w:color w:val="0000ff"/>
                </w:rPr>
                <w:t xml:space="preserve">N 106</w:t>
              </w:r>
            </w:hyperlink>
            <w:r>
              <w:rPr>
                <w:sz w:val="24"/>
                <w:color w:val="392c69"/>
              </w:rPr>
              <w:t xml:space="preserve">, от 27.06.2022 </w:t>
            </w:r>
            <w:hyperlink w:history="0" r:id="rId13" w:tooltip="Закон Тюменской области от 27.06.2022 N 26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23.06.2022) {КонсультантПлюс}">
              <w:r>
                <w:rPr>
                  <w:sz w:val="24"/>
                  <w:color w:val="0000ff"/>
                </w:rPr>
                <w:t xml:space="preserve">N 26</w:t>
              </w:r>
            </w:hyperlink>
            <w:r>
              <w:rPr>
                <w:sz w:val="24"/>
                <w:color w:val="392c69"/>
              </w:rPr>
              <w:t xml:space="preserve">, от 05.07.2023 </w:t>
            </w:r>
            <w:hyperlink w:history="0" r:id="rId14" w:tooltip="Закон Тюменской области от 05.07.2023 N 35 &quot;О внесении изменения в Закон Тюменской области &quot;О перечне социальных услуг, предоставляемых поставщиками социальных услуг&quot; (принят Тюменской областной Думой 29.06.2023) {КонсультантПлюс}">
              <w:r>
                <w:rPr>
                  <w:sz w:val="24"/>
                  <w:color w:val="0000ff"/>
                </w:rPr>
                <w:t xml:space="preserve">N 35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20.09.2024 </w:t>
            </w:r>
            <w:hyperlink w:history="0" r:id="rId15" w:tooltip="Закон Тюменской области от 20.09.2024 N 50 &quot;О внесении изменений в некоторые законы Тюменской области&quot; (принят Тюменской областной Думой 12.09.2024) {КонсультантПлюс}">
              <w:r>
                <w:rPr>
                  <w:sz w:val="24"/>
                  <w:color w:val="0000ff"/>
                </w:rPr>
                <w:t xml:space="preserve">N 50</w:t>
              </w:r>
            </w:hyperlink>
            <w:r>
              <w:rPr>
                <w:sz w:val="24"/>
                <w:color w:val="392c69"/>
              </w:rPr>
              <w:t xml:space="preserve">, от 26.09.2025 </w:t>
            </w:r>
            <w:hyperlink w:history="0" r:id="rId16" w:tooltip="Закон Тюменской области от 26.09.2025 N 60 &quot;О внесении изменений в статьи 8 и 10 Закона Тюменской области &quot;О перечне социальных услуг, предоставляемых поставщиками социальных услуг&quot; (принят Тюменской областной Думой 18.09.2025) {КонсультантПлюс}">
              <w:r>
                <w:rPr>
                  <w:sz w:val="24"/>
                  <w:color w:val="0000ff"/>
                </w:rPr>
                <w:t xml:space="preserve">N 60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Закон разработан в соответствии с Федеральным </w:t>
      </w:r>
      <w:hyperlink w:history="0" r:id="rId17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28.12.2013 N 442-ФЗ "Об основах социального обслуживания граждан в Российской Федерации" и устанавливает перечень социальных услуг, предоставляемых поставщиками социальных услуг в Тюменской области.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Глава 1. ПЕРЕЧЕНЬ СОЦИАЛЬНЫХ УСЛУГ, ПРЕДОСТАВЛЯЕМЫХ</w:t>
      </w:r>
    </w:p>
    <w:p>
      <w:pPr>
        <w:pStyle w:val="2"/>
        <w:jc w:val="center"/>
      </w:pPr>
      <w:r>
        <w:rPr>
          <w:sz w:val="24"/>
        </w:rPr>
        <w:t xml:space="preserve">ПОЛУЧАТЕЛЯМ СОЦИАЛЬНЫХ УСЛУГ В СТАЦИОНАРНОЙ ФОРМЕ</w:t>
      </w:r>
    </w:p>
    <w:p>
      <w:pPr>
        <w:pStyle w:val="2"/>
        <w:jc w:val="center"/>
      </w:pPr>
      <w:r>
        <w:rPr>
          <w:sz w:val="24"/>
        </w:rPr>
        <w:t xml:space="preserve">СОЦИАЛЬНОГО ОБСЛУЖИВАНИЯ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1. Перечень социальных услуг, предоставляемых получателям социальных услуг в стационарной форме социального обслуживания домами-интернатами для престарелых и инвалидов, пансионатами для ветеранов войны и труда, геронтологическими центрами, домами-интернатами, предназначенными для граждан, имеющих психические расстройства, домами социального обслуживания, специальными домами-интернатами для престарелых и инвалидов и другими юридическими лицами независимо от их организационно-правовой формы и (или) индивидуальными предпринимателями, осуществляющими деятельность, аналогичную деятельности указанных организаций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8" w:tooltip="Закон Тюменской области от 20.09.2024 N 50 &quot;О внесении изменений в некоторые законы Тюменской области&quot; (принят Тюменской областной Думой 12.09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20.09.2024 N 50)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</w:t>
      </w:r>
      <w:hyperlink w:history="0" r:id="rId19" w:tooltip="Закон Тюменской области от 23.09.2016 N 76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15.09.2016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23.09.2016 N 76)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Предоставление социального обслуживания получателям социальных услуг в стационарной форме домами-интернатами для престарелых и инвалидов, пансионатами для ветеранов войны и труда, геронтологическими центрами, домами-интернатами, предназначенными для граждан, имеющих психические расстройства, домами социального обслуживания, специальными домами-интернатами для престарелых и инвалидов и другими юридическими лицами независимо от их организационно-правовой формы и (или) индивидуальными предпринимателями, осуществляющими деятельность, аналогичную деятельности указанных организаций, включает оказание следующих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0" w:tooltip="Закон Тюменской области от 20.09.2024 N 50 &quot;О внесении изменений в некоторые законы Тюменской области&quot; (принят Тюменской областной Думой 12.09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20.09.2024 N 50)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социально-бытовые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предоставление площади жилых помещений в соответствии с нормативами, утвержденными уполномоченным исполнительным органом государственной власти Тюменской области в сфере социального обслуживания (далее - уполномоченный орган);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обеспечение питанием в соответствии с нормами, утвержденными уполномоченным органом;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обеспечение мягким инвентарем в соответствии с нормативами, утвержденными уполномоченным органом;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оказание услуг индивидуально-обслуживающего и гигиенического характера;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предоставление транспорта при необходимости доставки получателей социальных услуг к объектам социальной инфраструктуры и обратно;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1" w:tooltip="Закон Тюменской области от 27.06.2022 N 26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23.06.2022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27.06.2022 N 26)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оказание помощи в написании и прочтении писем, отправка за счет средств получателя социальных услуг почтовой корреспонденции;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социально-медицинские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проведение первичного медицинского осмотра и первичной санитарной обработки;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проведение оздоровительных мероприятий;</w:t>
      </w:r>
    </w:p>
    <w:p>
      <w:pPr>
        <w:pStyle w:val="0"/>
        <w:jc w:val="both"/>
      </w:pPr>
      <w:r>
        <w:rPr>
          <w:sz w:val="24"/>
        </w:rPr>
        <w:t xml:space="preserve">(пп. "б" в ред. </w:t>
      </w:r>
      <w:hyperlink w:history="0" r:id="rId22" w:tooltip="Закон Тюменской области от 24.12.2021 N 106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16.12.2021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24.12.2021 N 106)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выполнение процедур, связанных с организацией ухода, наблюдением за состоянием здоровья получателей социальных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организация получения медицинской помощи;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оказание помощи в направлении на медико-социальную экспертизу;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участие в направлении по медицинским показаниям на санаторно-курортное лечение, предоставлении технических средств реабилитации и услуг согласно индивидуальной программе реабилитации и абилитации инвалида, заключению, выданному медицинской организацией;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3" w:tooltip="Закон Тюменской области от 20.09.2024 N 50 &quot;О внесении изменений в некоторые законы Тюменской области&quot; (принят Тюменской областной Думой 12.09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20.09.2024 N 50)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социально-психологические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психологическая диагностика и обследование личности;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социально-психологическое консультирование;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оказание психологической помощи;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социально-психологический патронаж;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социально-педагогические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организация досуга, в том числе культурно-познавательных мероприятий;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социально-трудовые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создание условий для использования трудовых возможностей получателей социальных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организация помощи в получении образования, в том числе профессионального образования и (или) профессионального обучения, инвалидами в соответствии с их способностями;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социально-правовые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услуги по защите прав и законных интересов получателей социальных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оказание помощи в оформлении и восстановлении документов получателей социальных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обучение пользованию техническими средствами реабилитации;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обучение навыкам самообслуживания, персональной сохранности, общения, поведения в быту и общественных местах, передвижению, ориентации, самоконтролю, методам реабилитации или абилитации;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проведение мероприятий по восстановлению личностного и социального статуса, физкультурно-оздоровительных мероприятий.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2. Перечень социальных услуг, предоставляемых получателям социальных услуг в стационарной форме социального обслуживания детскими домами-интернатами, предназначенными для граждан, имеющих психические расстройства, детскими домами социального обслуживания и другими юридическими лицами независимо от их организационно-правовой формы и (или) индивидуальными предпринимателями, осуществляющими деятельность, аналогичную деятельности указанных организаций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4" w:tooltip="Закон Тюменской области от 20.09.2024 N 50 &quot;О внесении изменений в некоторые законы Тюменской области&quot; (принят Тюменской областной Думой 12.09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20.09.2024 N 50)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</w:t>
      </w:r>
      <w:hyperlink w:history="0" r:id="rId25" w:tooltip="Закон Тюменской области от 23.09.2016 N 76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15.09.2016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23.09.2016 N 76)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Предоставление социального обслуживания получателям социальных услуг в стационарной форме детскими домами-интернатами, предназначенными для граждан, имеющих психические расстройства, детскими домами социального обслуживания и другими юридическими лицами независимо от их организационно-правовой формы и (или) индивидуальными предпринимателями, осуществляющими деятельность, аналогичную деятельности указанных организаций, включает оказание следующих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6" w:tooltip="Закон Тюменской области от 20.09.2024 N 50 &quot;О внесении изменений в некоторые законы Тюменской области&quot; (принят Тюменской областной Думой 12.09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20.09.2024 N 50)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социально-бытовые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предоставление площади жилых помещений в соответствии с нормативами, утвержденными уполномоченным органом;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обеспечение питанием в соответствии с нормами, утвержденными уполномоченным органом;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обеспечение мягким инвентарем в соответствии с нормативами, утвержденными уполномоченным органом;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оказание услуг индивидуально-обслуживающего и гигиенического характера;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предоставление транспорта при необходимости доставки получателей социальных услуг к объектам социальной инфраструктуры и обратно;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7" w:tooltip="Закон Тюменской области от 27.06.2022 N 26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23.06.2022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27.06.2022 N 26)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оказание помощи в написании и прочтении писем, отправка за счет средств получателя социальных услуг почтовой корреспонденции;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совместное нахождение с ребенком-сиротой или ребенком, оставшимся без попечения родителей, в медицинской организации при оказании ему медицинской помощи в стационарных условиях в течение всего периода оказания медицинской помощи;</w:t>
      </w:r>
    </w:p>
    <w:p>
      <w:pPr>
        <w:pStyle w:val="0"/>
        <w:jc w:val="both"/>
      </w:pPr>
      <w:r>
        <w:rPr>
          <w:sz w:val="24"/>
        </w:rPr>
        <w:t xml:space="preserve">(пп. "ж" введен </w:t>
      </w:r>
      <w:hyperlink w:history="0" r:id="rId28" w:tooltip="Закон Тюменской области от 24.12.2021 N 106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16.12.2021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Тюменской области от 24.12.2021 N 106)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социально-медицинские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проведение первичного медицинского осмотра и первичной санитарной обработки;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проведение оздоровительных мероприятий;</w:t>
      </w:r>
    </w:p>
    <w:p>
      <w:pPr>
        <w:pStyle w:val="0"/>
        <w:jc w:val="both"/>
      </w:pPr>
      <w:r>
        <w:rPr>
          <w:sz w:val="24"/>
        </w:rPr>
        <w:t xml:space="preserve">(пп. "б" в ред. </w:t>
      </w:r>
      <w:hyperlink w:history="0" r:id="rId29" w:tooltip="Закон Тюменской области от 24.12.2021 N 106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16.12.2021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24.12.2021 N 106)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выполнение процедур, связанных с организацией ухода, наблюдением за состоянием здоровья получателей социальных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организация получения медицинской помощи;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оказание помощи в направлении на медико-социальную экспертизу;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участие в направлении по медицинским показаниям на санаторно-курортное лечение, предоставлении технических средств реабилитации и услуг согласно индивидуальной программе реабилитации и абилитации инвалида;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0" w:tooltip="Закон Тюменской области от 20.09.2024 N 50 &quot;О внесении изменений в некоторые законы Тюменской области&quot; (принят Тюменской областной Думой 12.09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20.09.2024 N 50)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оказание помощи в направлении на психолого-медико-педагогическую комиссию;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з) консультирование по социально-медицинским вопросам, по вопросам проведения оздоровительных мероприятий с детьми в домашних условиях;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социально-психологические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психологическая диагностика и обследование личности;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социально-психологическое консультирование;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оказание психологической помощи;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социально-психологический патронаж;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социально-педагогические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социально-педагогическая коррекция, включая диагностику и консультирование;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организация помощи в получении общего образования детьми-инвалидами в соответствии с их способностями;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организация досуга, в том числе культурно-познавательных мероприятий;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социально-трудовые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проведение мероприятий по использованию трудовых возможностей и обучению детей-инвалидов доступным профессиональным навыкам;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организация помощи в получении профессионального образования и (или) профессионального обучения детьми-инвалидами в соответствии с их способностями;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социально-правовые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услуги по защите прав и законных интересов получателей социальных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оказание помощи в оформлении и восстановлении документов получателей социальных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обучение пользованию техническими средствами реабилитации;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обучение навыкам самообслуживания, персональной сохранности, общения, поведения в быту и общественных местах, передвижению, ориентации, самоконтролю, методам реабилитации или абилитации;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оказание помощи в обучении навыкам компьютерной грамотности.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3. Перечень социальных услуг, предоставляемых получателям социальных услуг в стационарной форме социального обслуживания центрами (комплексными центрами) социального обслуживания населения, имеющими в своей структуре отделения временного проживания, и другими юридическими лицами независимо от их организационно-правовой формы и (или) индивидуальными предпринимателями, осуществляющими деятельность, аналогичную деятельности указанных организаций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1" w:tooltip="Закон Тюменской области от 02.06.2020 N 38 &quot;О внесении изменения в статью 3 Закона Тюменской области &quot;О перечне социальных услуг, предоставляемых поставщиками социальных услуг&quot; (принят Тюменской областной Думой 28.05.2020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02.06.2020 N 38)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</w:t>
      </w:r>
      <w:hyperlink w:history="0" r:id="rId32" w:tooltip="Закон Тюменской области от 23.09.2016 N 76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15.09.2016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23.09.2016 N 76)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Предоставление социального обслуживания получателям социальных услуг в стационарной форме центрами (комплексными центрами) социального обслуживания населения, имеющими в своей структуре отделения временного проживания, и другими юридическими лицами независимо от их организационно-правовой формы и (или) индивидуальными предпринимателями, осуществляющими деятельность, аналогичную деятельности указанных организаций, включает оказание следующих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3" w:tooltip="Закон Тюменской области от 02.06.2020 N 38 &quot;О внесении изменения в статью 3 Закона Тюменской области &quot;О перечне социальных услуг, предоставляемых поставщиками социальных услуг&quot; (принят Тюменской областной Думой 28.05.2020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02.06.2020 N 38)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социально-бытовые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предоставление площади жилых помещений в соответствии с нормативами, утвержденными уполномоченным органом;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обеспечение питанием в соответствии с нормами, утвержденными уполномоченным органом;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обеспечение мягким инвентарем в соответствии с нормативами, утвержденными уполномоченным органом;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оказание услуг индивидуально-обслуживающего и гигиенического характера;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предоставление транспорта при необходимости доставки получателей социальных услуг к объектам социальной инфраструктуры и обратно;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4" w:tooltip="Закон Тюменской области от 27.06.2022 N 26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23.06.2022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27.06.2022 N 26)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оказание помощи в написании и прочтении писем, отправка за счет средств получателя социальных услуг почтовой корреспонденции;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социально-медицинские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проведение первичного медицинского осмотра и первичной санитарной обработки;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выполнение процедур, связанных с организацией ухода, наблюдением за состоянием здоровья получателей социальных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организация получения медицинской помощи;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оказание помощи в обеспечении по заключению врачей лекарственными препаратами для медицинского применения и медицинскими изделиями;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оказание помощи в направлении на медико-социальную экспертизу;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участие в направлении по медицинским показаниям на санаторно-курортное лечение, предоставлении технических средств реабилитации и услуг согласно индивидуальной программе реабилитации и абилитации инвалида, заключению, выданному медицинской организацией;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5" w:tooltip="Закон Тюменской области от 20.09.2024 N 50 &quot;О внесении изменений в некоторые законы Тюменской области&quot; (принят Тюменской областной Думой 12.09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20.09.2024 N 50)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социально-психологические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психологическая диагностика и обследование личности;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социально-психологическое консультирование;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оказание психологической помощи;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социально-педагогические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организация досуга, в том числе культурно-познавательных мероприятий;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социально-трудовые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оказание помощи инвалидам в трудоустройстве;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социально-правовые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оказание помощи в защите прав и законных интересов получателей социальных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оказание помощи в оформлении и восстановлении документов получателей социальных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обучение навыкам самообслуживания, персональной сохранности, общения, поведения в быту и общественных местах, передвижению, ориентации, самоконтролю.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3.1. Перечень социальных услуг, предоставляемых получателям социальных услуг в стационарной форме социального обслуживания центрами (комплексными центрами) социального обслуживания населения, имеющими в своей структуре семейные воспитательные группы, и другими юридическими лицами независимо от их организационно-правовой формы и (или) индивидуальными предпринимателями, осуществляющими деятельность, аналогичную деятельности указанных организаций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(введена </w:t>
      </w:r>
      <w:hyperlink w:history="0" r:id="rId36" w:tooltip="Закон Тюменской области от 23.09.2016 N 76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15.09.201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Тюменской области от 23.09.2016 N 76)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Предоставление социального обслуживания получателям социальных услуг в стационарной форме центрами (комплексными центрами) социального обслуживания населения, имеющими в своей структуре семейные воспитательные группы, и другими юридическими лицами независимо от их организационно-правовой формы и (или) индивидуальными предпринимателями, осуществляющими деятельность, аналогичную деятельности указанных организаций, включает оказание следующих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социально-бытовые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предоставление площади жилых помещений в соответствии с нормативами, утвержденными уполномоченным органом;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обеспечение питанием в соответствии с нормами, утвержденными уполномоченным органом;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обеспечение мягким инвентарем в соответствии с нормативами, утвержденными уполномоченным органом;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предоставление транспорта при необходимости доставки получателей социальных услуг к объектам социальной инфраструктуры и обратно;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7" w:tooltip="Закон Тюменской области от 27.06.2022 N 26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23.06.2022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27.06.2022 N 26)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оказание помощи в написании и прочтении писем, отправка за счет средств получателя социальных услуг почтовой корреспонденции;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социально-медицинские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проведение первичного медицинского осмотра и первичной санитарной обработки;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выполнение процедур, связанных с организацией ухода, наблюдением за состоянием здоровья получателей социальных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организация получения медицинской помощи;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оказание помощи в обеспечении по заключению врачей лекарственными препаратами для медицинского применения и медицинскими изделиями;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оказание помощи в направлении на медико-социальную экспертизу;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участие в направлении по медицинским показаниям на санаторно-курортное лечение, предоставлении технических средств реабилитации и услуг согласно индивидуальной программе реабилитации и абилитации инвалида;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8" w:tooltip="Закон Тюменской области от 20.09.2024 N 50 &quot;О внесении изменений в некоторые законы Тюменской области&quot; (принят Тюменской областной Думой 12.09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20.09.2024 N 50)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проведение оздоровительных мероприятий;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з) консультирование по социально-медицинским вопросам, по вопросам проведения оздоровительных мероприятий с детьми в домашних условиях;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социально-психологические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психологическая диагностика и обследование личности;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социально-психологическое консультирование;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оказание психологической помощи;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социально-психологический патронаж;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социально-педагогические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социально-педагогическая коррекция, включая диагностику и консультирование;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организация помощи в получении общего образования;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социально-педагогический патронаж;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организация досуга, в том числе культурно-познавательных мероприятий;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социально-трудовые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организация помощи в получении профессионального образования и (или) профессионального обучения;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оказание помощи в трудоустройстве;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социально-правовые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оказание помощи в защите прав и законных интересов получателей социальных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оказание помощи в оформлении и восстановлении документов получателей социальных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участие в организации поиска родственников детей, прибывающих без родителей;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обучение навыкам самообслуживания, персональной сохранности, общения, поведения в быту и общественных местах, передвижению, ориентации, самоконтролю.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4. Перечень социальных услуг, предоставляемых получателям социальных услуг в стационарной форме социального обслуживания социально-реабилитационными центрами для несовершеннолетних и другими юридическими лицами независимо от их организационно-правовой формы и (или) индивидуальными предпринимателями, осуществляющими деятельность, аналогичную деятельности указанных организаций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9" w:tooltip="Закон Тюменской области от 20.09.2024 N 50 &quot;О внесении изменений в некоторые законы Тюменской области&quot; (принят Тюменской областной Думой 12.09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20.09.2024 N 50)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</w:t>
      </w:r>
      <w:hyperlink w:history="0" r:id="rId40" w:tooltip="Закон Тюменской области от 23.09.2016 N 76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15.09.2016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23.09.2016 N 76)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Предоставление социального обслуживания получателям социальных услуг в стационарной форме социально-реабилитационными центрами для несовершеннолетних и другими юридическими лицами независимо от их организационно-правовой формы и (или) индивидуальными предпринимателями, осуществляющими деятельность, аналогичную деятельности указанных организаций, включает оказание следующих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1" w:tooltip="Закон Тюменской области от 20.09.2024 N 50 &quot;О внесении изменений в некоторые законы Тюменской области&quot; (принят Тюменской областной Думой 12.09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20.09.2024 N 50)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социально-бытовые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предоставление площади жилых помещений в соответствии с нормативами, утвержденными уполномоченным органом;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обеспечение питанием в соответствии с нормами, утвержденными уполномоченным органом;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обеспечение мягким инвентарем в соответствии с нормативами, утвержденными уполномоченным органом;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оказание услуг индивидуально-обслуживающего и гигиенического характера;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предоставление транспорта при необходимости доставки получателей социальных услуг к объектам социальной инфраструктуры и обратно;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2" w:tooltip="Закон Тюменской области от 27.06.2022 N 26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23.06.2022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27.06.2022 N 26)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оказание помощи в написании и прочтении писем, отправка за счет средств получателя социальных услуг почтовой корреспонденции;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совместное нахождение с ребенком-сиротой или ребенком, оставшимся без попечения родителей, в медицинской организации при оказании ему медицинской помощи в стационарных условиях в течение всего периода оказания медицинской помощи;</w:t>
      </w:r>
    </w:p>
    <w:p>
      <w:pPr>
        <w:pStyle w:val="0"/>
        <w:jc w:val="both"/>
      </w:pPr>
      <w:r>
        <w:rPr>
          <w:sz w:val="24"/>
        </w:rPr>
        <w:t xml:space="preserve">(пп. "ж" введен </w:t>
      </w:r>
      <w:hyperlink w:history="0" r:id="rId43" w:tooltip="Закон Тюменской области от 24.12.2021 N 106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16.12.2021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Тюменской области от 24.12.2021 N 106)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социально-медицинские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проведение первичного медицинского осмотра и первичной санитарной обработки;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проведение оздоровительных мероприятий;</w:t>
      </w:r>
    </w:p>
    <w:p>
      <w:pPr>
        <w:pStyle w:val="0"/>
        <w:jc w:val="both"/>
      </w:pPr>
      <w:r>
        <w:rPr>
          <w:sz w:val="24"/>
        </w:rPr>
        <w:t xml:space="preserve">(пп. "б" в ред. </w:t>
      </w:r>
      <w:hyperlink w:history="0" r:id="rId44" w:tooltip="Закон Тюменской области от 24.12.2021 N 106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16.12.2021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24.12.2021 N 106)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выполнение процедур, связанных с организацией ухода, наблюдением за состоянием здоровья получателей социальных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организация получения медицинской помощи;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оказание помощи в обеспечении по заключению врачей лекарственными препаратами для медицинского применения и медицинскими изделиями;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оказание помощи в направлении на медико-социальную экспертизу;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консультирование по социально-медицинским вопросам, по вопросам проведения санитарно-гигиенических мероприятий;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5" w:tooltip="Закон Тюменской области от 24.12.2021 N 106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16.12.2021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24.12.2021 N 106)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социально-психологические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психологическая диагностика и обследование личности;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социально-психологическое консультирование;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оказание психологической помощи;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социально-психологический патронаж;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социально-педагогические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социально-педагогическая коррекция, включая диагностику и консультирование;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организация помощи в получении общего образования;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социально-педагогический патронаж;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организация досуга, в том числе культурно-познавательных мероприятий;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социально-трудовые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организация помощи в получении профессионального образования и (или) профессионального обучения;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оказание помощи в трудоустройстве;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социально-правовые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оказание помощи в защите прав и законных интересов получателей социальных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оказание помощи в оформлении и восстановлении документов получателей социальных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социально-правовой патронаж;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участие в организации поиска родственников детей, прибывающих без родителей.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Глава 2. ПЕРЕЧЕНЬ СОЦИАЛЬНЫХ УСЛУГ, ПРЕДОСТАВЛЯЕМЫХ</w:t>
      </w:r>
    </w:p>
    <w:p>
      <w:pPr>
        <w:pStyle w:val="2"/>
        <w:jc w:val="center"/>
      </w:pPr>
      <w:r>
        <w:rPr>
          <w:sz w:val="24"/>
        </w:rPr>
        <w:t xml:space="preserve">ПОЛУЧАТЕЛЯМ СОЦИАЛЬНЫХ УСЛУГ В ПОЛУСТАЦИОНАРНОЙ ФОРМЕ</w:t>
      </w:r>
    </w:p>
    <w:p>
      <w:pPr>
        <w:pStyle w:val="2"/>
        <w:jc w:val="center"/>
      </w:pPr>
      <w:r>
        <w:rPr>
          <w:sz w:val="24"/>
        </w:rPr>
        <w:t xml:space="preserve">СОЦИАЛЬНОГО ОБСЛУЖИВАНИЯ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5. Перечень социальных услуг, предоставляемых получателям социальных услуг в полустационарной форме социального обслуживания центрами социальной адаптации и ресоциализации и другими юридическими лицами независимо от их организационно-правовой формы и (или) индивидуальными предпринимателями, осуществляющими деятельность, аналогичную деятельности указанных организаций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6" w:tooltip="Закон Тюменской области от 20.09.2024 N 50 &quot;О внесении изменений в некоторые законы Тюменской области&quot; (принят Тюменской областной Думой 12.09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20.09.2024 N 50)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</w:t>
      </w:r>
      <w:hyperlink w:history="0" r:id="rId47" w:tooltip="Закон Тюменской области от 23.09.2016 N 76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15.09.2016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23.09.2016 N 76)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Предоставление социального обслуживания получателям социальных услуг в полустационарной форме центрами социальной адаптации и ресоциализации и другими юридическими лицами независимо от их организационно-правовой формы и (или) индивидуальными предпринимателями, осуществляющими деятельность, аналогичную деятельности указанных организаций, включает оказание следующих социально-бытовых услуг, социально-медицинских услуг, социально-психологических услуг, социально-трудовых услуг, социально-правовых услуг: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8" w:tooltip="Закон Тюменской области от 20.09.2024 N 50 &quot;О внесении изменений в некоторые законы Тюменской области&quot; (принят Тюменской областной Думой 12.09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20.09.2024 N 50)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социально-бытовые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предоставление площади жилых помещений либо нежилых помещений для временного размещения в соответствии с порядком, установленным уполномоченным органом;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обеспечение питанием или продуктовым набором в соответствии с нормами, утвержденными уполномоченным органом;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обеспечение мягким инвентарем в соответствии с нормативами, утвержденными уполномоченным органом;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дезинфекционная обработка;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оказание услуг индивидуально-обслуживающего и гигиенического характера;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9" w:tooltip="Закон Тюменской области от 24.12.2021 N 106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16.12.2021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24.12.2021 N 106)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предоставление транспорта при необходимости доставки получателей социальных услуг к объектам социальной инфраструктуры и обратно;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0" w:tooltip="Закон Тюменской области от 27.06.2022 N 26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23.06.2022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27.06.2022 N 26)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социально-медицинские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проведение противопедикулезной и санитарной обработки;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организация получения медицинской помощи;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оказание помощи в направлении на медико-социальную экспертизу;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участие в предоставлении технических средств реабилитации и услуг согласно индивидуальной программе реабилитации и абилитации инвалида, заключению, выданному медицинской организацией;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1" w:tooltip="Закон Тюменской области от 20.09.2024 N 50 &quot;О внесении изменений в некоторые законы Тюменской области&quot; (принят Тюменской областной Думой 12.09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20.09.2024 N 50)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социально-психологические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психологическая диагностика и обследование личности;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социально-психологическое консультирование;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оказание психологической помощи;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социально-педагогические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организация досуга, в том числе культурно-познавательных мероприятий;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социально-трудовые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оказание помощи в трудоустройстве;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организация помощи в получении профессионального образования и (или) профессионального обучения;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социально-правовые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оказание помощи в защите прав и законных интересов получателей социальных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оказание помощи в оформлении и восстановлении документов получателей социальных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содействие в поиске родственников и восстановлении утраченных связей с ними.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6. Перечень социальных услуг, предоставляемых несовершеннолетним получателям социальных услуг в полустационарной форме социального обслуживания центрами (комплексными центрами) социального обслуживания населения и другими юридическими лицами независимо от их организационно-правовой формы и (или) индивидуальными предпринимателями, осуществляющими деятельность, аналогичную деятельности указанных организаций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2" w:tooltip="Закон Тюменской области от 20.09.2024 N 50 &quot;О внесении изменений в некоторые законы Тюменской области&quot; (принят Тюменской областной Думой 12.09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20.09.2024 N 50)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</w:t>
      </w:r>
      <w:hyperlink w:history="0" r:id="rId53" w:tooltip="Закон Тюменской области от 23.09.2016 N 76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15.09.2016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23.09.2016 N 76)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Предоставление социального обслуживания несовершеннолетним получателям социальных услуг в полустационарной форме центрами (комплексными центрами) социального обслуживания населения и другими юридическими лицами независимо от их организационно-правовой формы и (или) индивидуальными предпринимателями, осуществляющими деятельность, аналогичную деятельности указанных организаций, включает оказание следующих социально-бытовых услуг, социально-медицинских услуг, социально-психологических услуг, социально-педагогических услуг, социально-правовых услуг: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4" w:tooltip="Закон Тюменской области от 20.09.2024 N 50 &quot;О внесении изменений в некоторые законы Тюменской области&quot; (принят Тюменской областной Думой 12.09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20.09.2024 N 50)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социально-бытовые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предоставление нежилых помещений, оснащенных мебелью, оборудованием, инвентарем, для организации и проведения реабилитационных или абилитационных мероприятий, трудовой деятельности, культурного и бытового обслуживания в соответствии с порядком, установленным уполномоченным органом;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предоставление продуктового набора в соответствии с нормами, утвержденными уполномоченным органом;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предоставление транспорта при необходимости доставки получателей социальных услуг к объектам социальной инфраструктуры и обратно;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5" w:tooltip="Закон Тюменской области от 27.06.2022 N 26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23.06.2022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27.06.2022 N 26)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отправка за счет средств получателя социальных услуг почтовой корреспонденции;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социально-медицинские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утратил силу с 1 января 2022 года. - </w:t>
      </w:r>
      <w:hyperlink w:history="0" r:id="rId56" w:tooltip="Закон Тюменской области от 24.12.2021 N 106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16.12.2021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Тюменской области от 24.12.2021 N 106;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выполнение процедур, связанных с организацией ухода;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проведение оздоровительных мероприятий;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индивидуальная работа, направленная на предупреждение появления вредных привычек и избавление от них;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консультирование по социально-медицинским вопросам;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социально-психологические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психологическая диагностика и обследование личности;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социально-психологическое консультирование;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оказание психологической помощи;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социально-психологический патронаж;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социально-педагогические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социально-педагогическая коррекция, включая диагностику и консультирование;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подготовка получателей социальных услуг к самостоятельной жизни;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социально-педагогический патронаж;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организация досуга, в том числе культурно-познавательных мероприятий;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организация различных форм труда, отдыха и оздоровления детей и подростков в каникулярное время;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социально-правовые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оказание помощи в защите прав и законных интересов получателей социальных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оказание помощи в оформлении и восстановлении документов получателей социальных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социально-правовой патронаж.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7. Перечень социальных услуг, предоставляемых получателям социальных услуг, признанным нуждающимися в социальном обслуживании в связи с полной или частичной утратой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 или наличия инвалидности, в полустационарной форме социального обслуживания центрами (комплексными центрами) социального обслуживания населения, социально-реабилитационными центрами для несовершеннолетних, центрами реабилитации инвалидов и другими юридическими лицами независимо от их организационно-правовой формы и (или) индивидуальными предпринимателями, осуществляющими деятельность, аналогичную деятельности указанных организаций</w:t>
      </w:r>
    </w:p>
    <w:p>
      <w:pPr>
        <w:pStyle w:val="0"/>
        <w:jc w:val="both"/>
      </w:pPr>
      <w:r>
        <w:rPr>
          <w:sz w:val="24"/>
        </w:rPr>
        <w:t xml:space="preserve">(в ред. Законов Тюменской области от 25.10.2018 </w:t>
      </w:r>
      <w:hyperlink w:history="0" r:id="rId57" w:tooltip="Закон Тюменской области от 25.10.2018 N 104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18.10.2018) {КонсультантПлюс}">
        <w:r>
          <w:rPr>
            <w:sz w:val="24"/>
            <w:color w:val="0000ff"/>
          </w:rPr>
          <w:t xml:space="preserve">N 104</w:t>
        </w:r>
      </w:hyperlink>
      <w:r>
        <w:rPr>
          <w:sz w:val="24"/>
        </w:rPr>
        <w:t xml:space="preserve">, от 24.12.2021 </w:t>
      </w:r>
      <w:hyperlink w:history="0" r:id="rId58" w:tooltip="Закон Тюменской области от 24.12.2021 N 106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16.12.2021) {КонсультантПлюс}">
        <w:r>
          <w:rPr>
            <w:sz w:val="24"/>
            <w:color w:val="0000ff"/>
          </w:rPr>
          <w:t xml:space="preserve">N 106</w:t>
        </w:r>
      </w:hyperlink>
      <w:r>
        <w:rPr>
          <w:sz w:val="24"/>
        </w:rPr>
        <w:t xml:space="preserve">, от 20.09.2024 </w:t>
      </w:r>
      <w:hyperlink w:history="0" r:id="rId59" w:tooltip="Закон Тюменской области от 20.09.2024 N 50 &quot;О внесении изменений в некоторые законы Тюменской области&quot; (принят Тюменской областной Думой 12.09.2024) {КонсультантПлюс}">
        <w:r>
          <w:rPr>
            <w:sz w:val="24"/>
            <w:color w:val="0000ff"/>
          </w:rPr>
          <w:t xml:space="preserve">N 50</w:t>
        </w:r>
      </w:hyperlink>
      <w:r>
        <w:rPr>
          <w:sz w:val="24"/>
        </w:rPr>
        <w:t xml:space="preserve">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</w:t>
      </w:r>
      <w:hyperlink w:history="0" r:id="rId60" w:tooltip="Закон Тюменской области от 23.09.2016 N 76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15.09.2016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23.09.2016 N 76)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Предоставление социального обслуживания получателям социальных услуг, признанным нуждающимися в социальном обслуживании в связи с полной или частичной утратой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 или наличия инвалидности, в полустационарной форме центрами (комплексными центрами) социального обслуживания населения, социально-реабилитационными центрами для несовершеннолетних, центрами реабилитации инвалидов и другими юридическими лицами независимо от их организационно-правовой формы и (или) индивидуальными предпринимателями, осуществляющими деятельность, аналогичную деятельности указанных организаций, включает оказание следующих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детей-инвалидов:</w:t>
      </w:r>
    </w:p>
    <w:p>
      <w:pPr>
        <w:pStyle w:val="0"/>
        <w:jc w:val="both"/>
      </w:pPr>
      <w:r>
        <w:rPr>
          <w:sz w:val="24"/>
        </w:rPr>
        <w:t xml:space="preserve">(в ред. Законов Тюменской области от 25.10.2018 </w:t>
      </w:r>
      <w:hyperlink w:history="0" r:id="rId61" w:tooltip="Закон Тюменской области от 25.10.2018 N 104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18.10.2018) {КонсультантПлюс}">
        <w:r>
          <w:rPr>
            <w:sz w:val="24"/>
            <w:color w:val="0000ff"/>
          </w:rPr>
          <w:t xml:space="preserve">N 104</w:t>
        </w:r>
      </w:hyperlink>
      <w:r>
        <w:rPr>
          <w:sz w:val="24"/>
        </w:rPr>
        <w:t xml:space="preserve">, от 24.12.2021 </w:t>
      </w:r>
      <w:hyperlink w:history="0" r:id="rId62" w:tooltip="Закон Тюменской области от 24.12.2021 N 106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16.12.2021) {КонсультантПлюс}">
        <w:r>
          <w:rPr>
            <w:sz w:val="24"/>
            <w:color w:val="0000ff"/>
          </w:rPr>
          <w:t xml:space="preserve">N 106</w:t>
        </w:r>
      </w:hyperlink>
      <w:r>
        <w:rPr>
          <w:sz w:val="24"/>
        </w:rPr>
        <w:t xml:space="preserve">, от 20.09.2024 </w:t>
      </w:r>
      <w:hyperlink w:history="0" r:id="rId63" w:tooltip="Закон Тюменской области от 20.09.2024 N 50 &quot;О внесении изменений в некоторые законы Тюменской области&quot; (принят Тюменской областной Думой 12.09.2024) {КонсультантПлюс}">
        <w:r>
          <w:rPr>
            <w:sz w:val="24"/>
            <w:color w:val="0000ff"/>
          </w:rPr>
          <w:t xml:space="preserve">N 50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социально-бытовые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предоставление нежилых помещений, оснащенных мебелью, обучающим, коррекционно-развивающим оборудованием, инвентарем, для организации и проведения реабилитационных или абилитационных мероприятий в соответствии с порядком, установленным уполномоченным органом;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предоставление продуктового набора в соответствии с нормами, утвержденными уполномоченным органом;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консультирование по вопросам социально-бытовой адаптации и социально-средовой реабилитации;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оказание помощи в реализации мероприятий по социально-бытовой адаптации;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оказание помощи в подборе технических средств реабилитации;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4" w:tooltip="Закон Тюменской области от 25.10.2018 N 104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18.10.2018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25.10.2018 N 104)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предоставление транспорта при необходимости доставки получателей социальных услуг в отделения полустационарного социального обслуживания, созданные в стационарных организациях социального обслуживания, и обратно;</w:t>
      </w:r>
    </w:p>
    <w:p>
      <w:pPr>
        <w:pStyle w:val="0"/>
        <w:jc w:val="both"/>
      </w:pPr>
      <w:r>
        <w:rPr>
          <w:sz w:val="24"/>
        </w:rPr>
        <w:t xml:space="preserve">(пп. "е" введен </w:t>
      </w:r>
      <w:hyperlink w:history="0" r:id="rId65" w:tooltip="Закон Тюменской области от 27.06.2022 N 26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23.06.2022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Тюменской области от 27.06.2022 N 26)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социально-медицинские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консультирование по вопросам медицинской реабилитации;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утратил силу с 1 января 2022 года. - </w:t>
      </w:r>
      <w:hyperlink w:history="0" r:id="rId66" w:tooltip="Закон Тюменской области от 24.12.2021 N 106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16.12.2021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Тюменской области от 24.12.2021 N 106;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проведение лечебно-оздоровительных мероприятий;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утратил силу с 1 января 2022 года. - </w:t>
      </w:r>
      <w:hyperlink w:history="0" r:id="rId67" w:tooltip="Закон Тюменской области от 24.12.2021 N 106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16.12.2021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Тюменской области от 24.12.2021 N 106;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социально-медицинский патронаж;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8" w:tooltip="Закон Тюменской области от 25.10.2018 N 104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18.10.2018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25.10.2018 N 104)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социально-психологические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психологическая диагностика и обследование личности;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9" w:tooltip="Закон Тюменской области от 25.10.2018 N 104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18.10.2018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25.10.2018 N 104)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утратил силу с 1 января 2022 года. - </w:t>
      </w:r>
      <w:hyperlink w:history="0" r:id="rId70" w:tooltip="Закон Тюменской области от 24.12.2021 N 106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16.12.2021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Тюменской области от 24.12.2021 N 106;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социально-психологическое консультирование;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оказание психологической помощи;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социально-психологический патронаж;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1" w:tooltip="Закон Тюменской области от 25.10.2018 N 104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18.10.2018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25.10.2018 N 104)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социально-педагогические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социально-педагогическая коррекция, включая диагностику и консультирование;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утратил силу с 1 января 2022 года. - </w:t>
      </w:r>
      <w:hyperlink w:history="0" r:id="rId72" w:tooltip="Закон Тюменской области от 24.12.2021 N 106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16.12.2021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Тюменской области от 24.12.2021 N 106;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обучение родителей (иных законных представителей), иных членов семьи получателей социальных услуг основам реабилитации или абилитации;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утратил силу с 1 января 2022 года. - </w:t>
      </w:r>
      <w:hyperlink w:history="0" r:id="rId73" w:tooltip="Закон Тюменской области от 24.12.2021 N 106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16.12.2021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Тюменской области от 24.12.2021 N 106;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социально-педагогический патронаж;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4" w:tooltip="Закон Тюменской области от 25.10.2018 N 104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18.10.2018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25.10.2018 N 104)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социально-трудовые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организация помощи в получении образования, в том числе профессионального образования и (или) профессионального обучения, инвалидами (детьми-инвалидами) в соответствии с их способностями;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5" w:tooltip="Закон Тюменской области от 25.10.2018 N 104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18.10.2018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25.10.2018 N 104)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оказание помощи инвалидам в трудоустройстве;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6" w:tooltip="Закон Тюменской области от 25.10.2018 N 104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18.10.2018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25.10.2018 N 104)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социально-правовые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оказание помощи в защите прав и законных интересов получателей социальных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оказание помощи в оформлении и восстановлении документов получателей социальных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обучение пользованию техническими средствами реабилитации;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обучение навыкам самообслуживания, персональной сохранности, общения, поведения в быту и общественных местах, передвижению, ориентации, самоконтролю, методам реабилитации или абилитации;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7" w:tooltip="Закон Тюменской области от 25.10.2018 N 104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18.10.2018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25.10.2018 N 104)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организация и проведение занятий по развитию творческих способностей, двигательной активности, а в отношении детей-инвалидов также игровой деятельности;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8" w:tooltip="Закон Тюменской области от 25.10.2018 N 104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18.10.2018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25.10.2018 N 104)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утратил силу с 1 января 2022 года. - </w:t>
      </w:r>
      <w:hyperlink w:history="0" r:id="rId79" w:tooltip="Закон Тюменской области от 24.12.2021 N 106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16.12.2021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Тюменской области от 24.12.2021 N 106.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7.1. Перечень социальных услуг, предоставляемых получателям социальных услуг, имеющим нарушения когнитивных функций, в полустационарной форме социального обслуживания центрами (комплексными центрами) социального обслуживания населения, геронтологическими центрами, домами-интернатами, предназначенными для граждан, имеющих психические расстройства, домами социального обслуживания и другими юридическими лицами независимо от их организационно-правовой формы и (или) индивидуальными предпринимателями, осуществляющими деятельность, аналогичную деятельности указанных организаций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0" w:tooltip="Закон Тюменской области от 20.09.2024 N 50 &quot;О внесении изменений в некоторые законы Тюменской области&quot; (принят Тюменской областной Думой 12.09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20.09.2024 N 50)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(введена </w:t>
      </w:r>
      <w:hyperlink w:history="0" r:id="rId81" w:tooltip="Закон Тюменской области от 24.12.2021 N 106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16.12.2021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Тюменской области от 24.12.2021 N 106)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Предоставление социального обслуживания получателям социальных услуг, имеющим нарушения когнитивных функций, в полустационарной форме центрами (комплексными центрами) социального обслуживания населения, геронтологическими центрами, домами-интернатами, предназначенными для граждан, имеющих психические расстройства, домами социального обслуживания и другими юридическими лицами независимо от их организационно-правовой формы и (или) индивидуальными предпринимателями, осуществляющими деятельность, аналогичную деятельности указанных организаций, включает оказание следующих социально-бытовых услуг, социально-медицинских услуг, социально-психологических услуг, социально-педагогических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2" w:tooltip="Закон Тюменской области от 20.09.2024 N 50 &quot;О внесении изменений в некоторые законы Тюменской области&quot; (принят Тюменской областной Думой 12.09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20.09.2024 N 50)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социально-бытовые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предоставление нежилых помещений, оснащенных мебелью, обучающим, коррекционно-развивающим оборудованием, инвентарем, для организации и проведения мероприятий, способствующих повышению уровня социализации, активности и автономности получателей социальных услуг, в соответствии с порядком, установленным уполномоченным органом;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обеспечение питанием в соответствии с нормами, утвержденными уполномоченным органом;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оказание услуг индивидуально-обслуживающего и гигиенического характера;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консультирование по вопросам социально-бытовой адаптации и социально-средовой реабилитации;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подвоз (сопровождение) получателей социальных услуг от места жительства или места пребывания до места предоставления социальных услуг и обратно;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социально-медицинские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выполнение процедур, связанных с организацией ухода, наблюдением за состоянием здоровья получателей социальных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проведение оздоровительных мероприятий;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консультирование по социально-медицинским вопросам;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социально-психологические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психологическая диагностика и обследование личности;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социально-психологическое консультирование;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оказание психологической помощи;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социально-педагогические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организация досуга, в том числе культурно-познавательных мероприятий;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обучение членов семьи получателя социальных услуг методам коммуникации с людьми, имеющими различные нарушения (ограничения), навыкам и приемам ухода;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социально-правовые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оказание помощи в защите прав и законных интересов получателей социальных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оказание помощи в оформлении и восстановлении документов получателей социальных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обучение навыкам пользования средствами ухода и техническими средствами реабилитации;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обучение навыкам самообслуживания, персональной сохранности, общения, поведения в быту и общественных местах, передвижению, ориентации, самоконтролю, методам реабилитации или абилитации;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организация и проведение занятий по развитию творческих способностей, двигательной активности и занятий, направленных на компенсацию когнитивных дефицитов и замедление их развития.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7.2. Перечень социальных услуг, предоставляемых получателям социальных услуг, больным наркоманией, в полустационарной форме социального обслуживания центрами (комплексными центрами) социального обслуживания населения и другими юридическими лицами независимо от их организационно-правовой формы и (или) индивидуальными предпринимателями, осуществляющими деятельность, аналогичную деятельности указанных организаций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(введена </w:t>
      </w:r>
      <w:hyperlink w:history="0" r:id="rId83" w:tooltip="Закон Тюменской области от 05.07.2023 N 35 &quot;О внесении изменения в Закон Тюменской области &quot;О перечне социальных услуг, предоставляемых поставщиками социальных услуг&quot; (принят Тюменской областной Думой 29.06.2023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Тюменской области от 05.07.2023 N 35)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Предоставление социального обслуживания получателям социальных услуг, больным наркоманией, в полустационарной форме центрами (комплексными центрами) социального обслуживания населения и другими юридическими лицами независимо от их организационно-правовой формы и (или) индивидуальными предпринимателями, осуществляющими деятельность, аналогичную деятельности указанных организаций, включает оказание следующих социально-психологических услуг, социально-педагогических услуг, социально-трудовых услуг, социально-правовых услуг: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социально-психологические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психологическая диагностика и обследование личности;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социально-психологическое консультирование, в том числе анонимно с использованием телефона доверия;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психологические тренинги;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оказание психологической помощи;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социально-педагогические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социально-педагогическая коррекция (включая диагностику и консультирование), в том числе по вопросам детско-родительских отношений;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социально-педагогический патронаж;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организация досуга, в том числе культурно-познавательных мероприятий;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социально-трудовые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оказание помощи в трудоустройстве и в решении других проблем, связанных с трудовой адаптацией;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социально-правовые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оказание помощи в защите прав и законных интересов получателей социальных услуг и в получении юридических услуг, в том числе бесплатно;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оказание помощи в оформлении и восстановлении документов получателей социальных услуг.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Глава 3. ПЕРЕЧЕНЬ СОЦИАЛЬНЫХ УСЛУГ, ПРЕДОСТАВЛЯЕМЫХ</w:t>
      </w:r>
    </w:p>
    <w:p>
      <w:pPr>
        <w:pStyle w:val="2"/>
        <w:jc w:val="center"/>
      </w:pPr>
      <w:r>
        <w:rPr>
          <w:sz w:val="24"/>
        </w:rPr>
        <w:t xml:space="preserve">ПОЛУЧАТЕЛЯМ СОЦИАЛЬНЫХ УСЛУГ В ФОРМЕ СОЦИАЛЬНОГО</w:t>
      </w:r>
    </w:p>
    <w:p>
      <w:pPr>
        <w:pStyle w:val="2"/>
        <w:jc w:val="center"/>
      </w:pPr>
      <w:r>
        <w:rPr>
          <w:sz w:val="24"/>
        </w:rPr>
        <w:t xml:space="preserve">ОБСЛУЖИВАНИЯ НА ДОМУ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8. Перечень социальных услуг, предоставляемых получателям социальных услуг в форме социального обслуживания на дому центрами (комплексными центрами) социального обслуживания населения и другими юридическими лицами независимо от их организационно-правовой формы и (или) индивидуальными предпринимателями, осуществляющими деятельность, аналогичную деятельности указанных организаций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4" w:tooltip="Закон Тюменской области от 20.09.2024 N 50 &quot;О внесении изменений в некоторые законы Тюменской области&quot; (принят Тюменской областной Думой 12.09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20.09.2024 N 50)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</w:t>
      </w:r>
      <w:hyperlink w:history="0" r:id="rId85" w:tooltip="Закон Тюменской области от 23.09.2016 N 76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15.09.2016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23.09.2016 N 76)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Предоставление социального обслуживания получателям социальных услуг в форме социального обслуживания на дому центрами (комплексными центрами) социального обслуживания населения и другими юридическими лицами независимо от их организационно-правовой формы и (или) индивидуальными предпринимателями, осуществляющими деятельность, аналогичную деятельности указанных организаций, включает оказание следующих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6" w:tooltip="Закон Тюменской области от 20.09.2024 N 50 &quot;О внесении изменений в некоторые законы Тюменской области&quot; (принят Тюменской областной Думой 12.09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20.09.2024 N 50)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социально-бытовые услуги, предоставляемые получателям социальных услуг, нуждающимся в частичной посторонней помощи и содействии при выполнении повседневной бытовой деятельности в силу заболевания, травмы, возраста или наличия инвалидности: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покупка за счет средств получателя социальных услуг и доставка на дом продуктов питания, промышленных товаров первой необходимости, средств санитарии и гигиены, средств ухода, книг, газет, журналов;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помощь в приготовлении пищи;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доставка воды для получателей социальных услуг, проживающих в жилых помещениях без централизованного водоснабжения;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доставка топлива от места хранения в жилое помещение для получателей социальных услуг, проживающих в жилых помещениях с печным отоплением;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топка печей для получателей социальных услуг, проживающих в жилых помещениях с печным отоплением;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оказание услуг индивидуально-обслуживающего и гигиенического характера;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сдача за счет средств получателя социальных услуг вещей в стирку, химчистку, ремонт и обратная их доставка;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з) организация помощи в проведении ремонта жилых помещений;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и) уборка жилых помещений;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к) внесение за счет средств получателя социальных услуг платы за жилое помещение, коммунальные услуги, услуги связи;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л) оказание помощи в получении услуг организаций торговли, бытового обслуживания, связи и других организаций, оказывающих услуги населению, в том числе на дому;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м) сопровождение получателей социальных услуг к объектам социальной, инженерной и транспортной инфраструктур и обратно;</w:t>
      </w:r>
    </w:p>
    <w:p>
      <w:pPr>
        <w:pStyle w:val="0"/>
        <w:jc w:val="both"/>
      </w:pPr>
      <w:r>
        <w:rPr>
          <w:sz w:val="24"/>
        </w:rPr>
        <w:t xml:space="preserve">(в ред. Законов Тюменской области от 25.10.2018 </w:t>
      </w:r>
      <w:hyperlink w:history="0" r:id="rId87" w:tooltip="Закон Тюменской области от 25.10.2018 N 104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18.10.2018) {КонсультантПлюс}">
        <w:r>
          <w:rPr>
            <w:sz w:val="24"/>
            <w:color w:val="0000ff"/>
          </w:rPr>
          <w:t xml:space="preserve">N 104</w:t>
        </w:r>
      </w:hyperlink>
      <w:r>
        <w:rPr>
          <w:sz w:val="24"/>
        </w:rPr>
        <w:t xml:space="preserve">, от 27.06.2022 </w:t>
      </w:r>
      <w:hyperlink w:history="0" r:id="rId88" w:tooltip="Закон Тюменской области от 27.06.2022 N 26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23.06.2022) {КонсультантПлюс}">
        <w:r>
          <w:rPr>
            <w:sz w:val="24"/>
            <w:color w:val="0000ff"/>
          </w:rPr>
          <w:t xml:space="preserve">N 26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н) оказание помощи в организации ритуальных услуг при отсутствии у умерших получателей социальных услуг родственников либо невозможности самостоятельного осуществления погребения родственниками по состоянию здоровья;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социально-бытовые услуги, предоставляемые получателям социальных услуг, нуждающимся в постоянной посторонней помощи, не способным к самообслуживанию, самостоятельному передвижению в силу заболевания, травмы, возраста или наличия инвалидности: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покупка за счет средств получателя социальных услуг и доставка на дом продуктов питания, промышленных товаров первой необходимости, средств санитарии и гигиены, средств ухода, книг, газет, журналов;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приготовление пищи;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подача пищи;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помощь в приеме пищи (кормление);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мытье посуды;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уборка жилых помещений;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доставка воды для получателей социальных услуг, проживающих в жилых помещениях без централизованного водоснабжения;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з) доставка топлива от места хранения в жилое помещение для получателей социальных услуг, проживающих в жилых помещениях с печным отоплением;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и) топка печей для получателей социальных услуг, проживающих в жилых помещениях с печным отоплением;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к) оказание услуг индивидуально-обслуживающего и гигиенического характера;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л) сдача за счет средств получателя социальных услуг вещей в стирку, химчистку, ремонт и обратная их доставка;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м) стирка нательного и постельного белья;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н) глажение нательного и постельного белья;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о) организация помощи в проведении ремонта жилых помещений;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п) внесение за счет средств получателя социальных услуг платы за жилое помещение, коммунальные услуги, услуги связи;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р) оказание помощи в получении услуг организаций торговли, бытового обслуживания, связи и других организаций, оказывающих услуги населению, в том числе на дому;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с) сопровождение получателей социальных услуг к объектам социальной, инженерной и транспортной инфраструктур и обратно;</w:t>
      </w:r>
    </w:p>
    <w:p>
      <w:pPr>
        <w:pStyle w:val="0"/>
        <w:jc w:val="both"/>
      </w:pPr>
      <w:r>
        <w:rPr>
          <w:sz w:val="24"/>
        </w:rPr>
        <w:t xml:space="preserve">(в ред. Законов Тюменской области от 25.10.2018 </w:t>
      </w:r>
      <w:hyperlink w:history="0" r:id="rId89" w:tooltip="Закон Тюменской области от 25.10.2018 N 104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18.10.2018) {КонсультантПлюс}">
        <w:r>
          <w:rPr>
            <w:sz w:val="24"/>
            <w:color w:val="0000ff"/>
          </w:rPr>
          <w:t xml:space="preserve">N 104</w:t>
        </w:r>
      </w:hyperlink>
      <w:r>
        <w:rPr>
          <w:sz w:val="24"/>
        </w:rPr>
        <w:t xml:space="preserve">, от 27.06.2022 </w:t>
      </w:r>
      <w:hyperlink w:history="0" r:id="rId90" w:tooltip="Закон Тюменской области от 27.06.2022 N 26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23.06.2022) {КонсультантПлюс}">
        <w:r>
          <w:rPr>
            <w:sz w:val="24"/>
            <w:color w:val="0000ff"/>
          </w:rPr>
          <w:t xml:space="preserve">N 26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т) оказание помощи в организации ритуальных услуг при отсутствии у умерших получателей социальных услуг родственников либо невозможности самостоятельного осуществления погребения родственниками по состоянию здоровья;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социально-медицинские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приобретение за счет средств получателя социальных услуг либо получение по рецептам врачей бесплатно и доставка на дом лекарственных препаратов для медицинского применения и медицинских изделий по заключению врача;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оказание помощи в освоении и выполнении посильных физических упражнений по рекомендации врача;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91" w:tooltip="Закон Тюменской области от 25.10.2018 N 104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18.10.2018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25.10.2018 N 104)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проведение социально-оздоровительных мероприятий;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выполнение процедур, связанных с организацией ухода, наблюдением за состоянием здоровья получателей социальных услуг;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92" w:tooltip="Закон Тюменской области от 25.10.2018 N 104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18.10.2018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25.10.2018 N 104)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организация получения медицинской помощи;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сопровождение в медицинские организации при госпитализации получателей социальных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посещение получателя социальных услуг, находящегося на лечении в стационарных условиях в медицинской организации;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з) оказание помощи в направлении на медико-социальную экспертизу;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и) участие в направлении по медицинским показаниям на санаторно-курортное лечение, предоставлении технических средств реабилитации и услуг согласно индивидуальной программе реабилитации и абилитации инвалида, заключению, выданному медицинской организацией;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93" w:tooltip="Закон Тюменской области от 20.09.2024 N 50 &quot;О внесении изменений в некоторые законы Тюменской области&quot; (принят Тюменской областной Думой 12.09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20.09.2024 N 50)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социально-психологические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социально-психологическое консультирование;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социально-педагогические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обучение практическим навыкам общего ухода за тяжелобольными получателями социальных услуг, получателями социальных услуг, имеющими ограничения жизнедеятельности, в том числе за детьми-инвалидами;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социально-трудовые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организация помощи в получении профессионального образования и (или) профессионального обучения инвалидами в соответствии с их способностями;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оказание помощи инвалидам в трудоустройстве;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социально-правовые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оказание помощи в защите прав и законных интересов получателей социальных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содействие в получении предусмотренных федеральным законодательством и законодательством Тюменской области мер социальной поддержки, социального обслуживания, реализации индивидуальной программы реабилитации и абилитации инвалида;</w:t>
      </w:r>
    </w:p>
    <w:p>
      <w:pPr>
        <w:pStyle w:val="0"/>
        <w:jc w:val="both"/>
      </w:pPr>
      <w:r>
        <w:rPr>
          <w:sz w:val="24"/>
        </w:rPr>
        <w:t xml:space="preserve">(в ред. Законов Тюменской области от 20.09.2024 </w:t>
      </w:r>
      <w:hyperlink w:history="0" r:id="rId94" w:tooltip="Закон Тюменской области от 20.09.2024 N 50 &quot;О внесении изменений в некоторые законы Тюменской области&quot; (принят Тюменской областной Думой 12.09.2024) {КонсультантПлюс}">
        <w:r>
          <w:rPr>
            <w:sz w:val="24"/>
            <w:color w:val="0000ff"/>
          </w:rPr>
          <w:t xml:space="preserve">N 50</w:t>
        </w:r>
      </w:hyperlink>
      <w:r>
        <w:rPr>
          <w:sz w:val="24"/>
        </w:rPr>
        <w:t xml:space="preserve">, от 26.09.2025 </w:t>
      </w:r>
      <w:hyperlink w:history="0" r:id="rId95" w:tooltip="Закон Тюменской области от 26.09.2025 N 60 &quot;О внесении изменений в статьи 8 и 10 Закона Тюменской области &quot;О перечне социальных услуг, предоставляемых поставщиками социальных услуг&quot; (принят Тюменской областной Думой 18.09.2025) {КонсультантПлюс}">
        <w:r>
          <w:rPr>
            <w:sz w:val="24"/>
            <w:color w:val="0000ff"/>
          </w:rPr>
          <w:t xml:space="preserve">N 60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оказание помощи в оформлении и восстановлении документов получателей социальных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обучение навыкам самообслуживания, персональной сохранности, поведения в быту и общественных местах.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9. Перечень социальных услуг, предоставляемых получателям социальных услуг из числа семей с детьми в форме социального обслуживания на дому центрами (комплексными центрами) социального обслуживания населения и другими юридическими лицами независимо от их организационно-правовой формы и (или) индивидуальными предпринимателями, осуществляющими деятельность, аналогичную деятельности указанных организаций</w:t>
      </w:r>
    </w:p>
    <w:p>
      <w:pPr>
        <w:pStyle w:val="0"/>
        <w:jc w:val="both"/>
      </w:pPr>
      <w:r>
        <w:rPr>
          <w:sz w:val="24"/>
        </w:rPr>
        <w:t xml:space="preserve">(в ред. Законов Тюменской области от 25.10.2018 </w:t>
      </w:r>
      <w:hyperlink w:history="0" r:id="rId96" w:tooltip="Закон Тюменской области от 25.10.2018 N 104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18.10.2018) {КонсультантПлюс}">
        <w:r>
          <w:rPr>
            <w:sz w:val="24"/>
            <w:color w:val="0000ff"/>
          </w:rPr>
          <w:t xml:space="preserve">N 104</w:t>
        </w:r>
      </w:hyperlink>
      <w:r>
        <w:rPr>
          <w:sz w:val="24"/>
        </w:rPr>
        <w:t xml:space="preserve">, от 24.12.2021 </w:t>
      </w:r>
      <w:hyperlink w:history="0" r:id="rId97" w:tooltip="Закон Тюменской области от 24.12.2021 N 106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16.12.2021) {КонсультантПлюс}">
        <w:r>
          <w:rPr>
            <w:sz w:val="24"/>
            <w:color w:val="0000ff"/>
          </w:rPr>
          <w:t xml:space="preserve">N 106</w:t>
        </w:r>
      </w:hyperlink>
      <w:r>
        <w:rPr>
          <w:sz w:val="24"/>
        </w:rPr>
        <w:t xml:space="preserve">, от 20.09.2024 </w:t>
      </w:r>
      <w:hyperlink w:history="0" r:id="rId98" w:tooltip="Закон Тюменской области от 20.09.2024 N 50 &quot;О внесении изменений в некоторые законы Тюменской области&quot; (принят Тюменской областной Думой 12.09.2024) {КонсультантПлюс}">
        <w:r>
          <w:rPr>
            <w:sz w:val="24"/>
            <w:color w:val="0000ff"/>
          </w:rPr>
          <w:t xml:space="preserve">N 50</w:t>
        </w:r>
      </w:hyperlink>
      <w:r>
        <w:rPr>
          <w:sz w:val="24"/>
        </w:rPr>
        <w:t xml:space="preserve">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</w:t>
      </w:r>
      <w:hyperlink w:history="0" r:id="rId99" w:tooltip="Закон Тюменской области от 23.09.2016 N 76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15.09.2016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23.09.2016 N 76)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Предоставление социального обслуживания получателям социальных услуг из числа семей с детьми в форме социального обслуживания на дому центрами (комплексными центрами) социального обслуживания населения и другими юридическими лицами независимо от их организационно-правовой формы и (или) индивидуальными предпринимателями, осуществляющими деятельность, аналогичную деятельности указанных организаций, включает оказание следующих социально-бытовых и социально-психологических услуг:</w:t>
      </w:r>
    </w:p>
    <w:p>
      <w:pPr>
        <w:pStyle w:val="0"/>
        <w:jc w:val="both"/>
      </w:pPr>
      <w:r>
        <w:rPr>
          <w:sz w:val="24"/>
        </w:rPr>
        <w:t xml:space="preserve">(в ред. Законов Тюменской области от 25.10.2018 </w:t>
      </w:r>
      <w:hyperlink w:history="0" r:id="rId100" w:tooltip="Закон Тюменской области от 25.10.2018 N 104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18.10.2018) {КонсультантПлюс}">
        <w:r>
          <w:rPr>
            <w:sz w:val="24"/>
            <w:color w:val="0000ff"/>
          </w:rPr>
          <w:t xml:space="preserve">N 104</w:t>
        </w:r>
      </w:hyperlink>
      <w:r>
        <w:rPr>
          <w:sz w:val="24"/>
        </w:rPr>
        <w:t xml:space="preserve">, от 24.12.2021 </w:t>
      </w:r>
      <w:hyperlink w:history="0" r:id="rId101" w:tooltip="Закон Тюменской области от 24.12.2021 N 106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16.12.2021) {КонсультантПлюс}">
        <w:r>
          <w:rPr>
            <w:sz w:val="24"/>
            <w:color w:val="0000ff"/>
          </w:rPr>
          <w:t xml:space="preserve">N 106</w:t>
        </w:r>
      </w:hyperlink>
      <w:r>
        <w:rPr>
          <w:sz w:val="24"/>
        </w:rPr>
        <w:t xml:space="preserve">, от 20.09.2024 </w:t>
      </w:r>
      <w:hyperlink w:history="0" r:id="rId102" w:tooltip="Закон Тюменской области от 20.09.2024 N 50 &quot;О внесении изменений в некоторые законы Тюменской области&quot; (принят Тюменской областной Думой 12.09.2024) {КонсультантПлюс}">
        <w:r>
          <w:rPr>
            <w:sz w:val="24"/>
            <w:color w:val="0000ff"/>
          </w:rPr>
          <w:t xml:space="preserve">N 50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социально-бытовые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обеспечение кратковременного присмотра за детьми;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социально-психологические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социально-психологическое консультирование.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Глава 4. ПЕРЕЧЕНЬ СРОЧНЫХ СОЦИАЛЬНЫХ УСЛУГ, ПРЕДОСТАВЛЯЕМЫХ</w:t>
      </w:r>
    </w:p>
    <w:p>
      <w:pPr>
        <w:pStyle w:val="2"/>
        <w:jc w:val="center"/>
      </w:pPr>
      <w:r>
        <w:rPr>
          <w:sz w:val="24"/>
        </w:rPr>
        <w:t xml:space="preserve">ПОЛУЧАТЕЛЯМ СОЦИАЛЬНЫХ УСЛУГ В ПОЛУСТАЦИОНАРНОЙ ФОРМЕ</w:t>
      </w:r>
    </w:p>
    <w:p>
      <w:pPr>
        <w:pStyle w:val="2"/>
        <w:jc w:val="center"/>
      </w:pPr>
      <w:r>
        <w:rPr>
          <w:sz w:val="24"/>
        </w:rPr>
        <w:t xml:space="preserve">СОЦИАЛЬНОГО ОБСЛУЖИВАНИЯ, В ФОРМЕ СОЦИАЛЬНОГО ОБСЛУЖИВАНИЯ</w:t>
      </w:r>
    </w:p>
    <w:p>
      <w:pPr>
        <w:pStyle w:val="2"/>
        <w:jc w:val="center"/>
      </w:pPr>
      <w:r>
        <w:rPr>
          <w:sz w:val="24"/>
        </w:rPr>
        <w:t xml:space="preserve">НА ДОМУ</w:t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103" w:tooltip="Закон Тюменской области от 23.09.2016 N 76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15.09.2016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23.09.2016 N 76)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10. Перечень срочных социальных услуг, предоставляемых получателям социальных услуг в полустационарной форме социального обслуживания, в форме социального обслуживания на дому центрами (комплексными центрами) социального обслуживания населения, геронтологическими центрами, домами социального обслуживания, в том числе детскими, социально-реабилитационными центрами для несовершеннолетних, центрами реабилитации инвалидов, центрами социальной адаптации и ресоциализации и другими юридическими лицами независимо от их организационно-правовой формы и (или) индивидуальными предпринимателями, осуществляющими деятельность, аналогичную деятельности указанных организаций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04" w:tooltip="Закон Тюменской области от 20.09.2024 N 50 &quot;О внесении изменений в некоторые законы Тюменской области&quot; (принят Тюменской областной Думой 12.09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20.09.2024 N 50)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</w:t>
      </w:r>
      <w:hyperlink w:history="0" r:id="rId105" w:tooltip="Закон Тюменской области от 23.09.2016 N 76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15.09.2016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23.09.2016 N 76)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Срочные социальные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оказание содействия получателям социальных услуг в предоставлении им предусмотренных федеральным законодательством и законодательством Тюменской области мер социальной поддержки, социального обслуживания, реализации индивидуальной программы реабилитации и абилитации инвалида, в улучшении жилищных условий;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06" w:tooltip="Закон Тюменской области от 20.09.2024 N 50 &quot;О внесении изменений в некоторые законы Тюменской области&quot; (принят Тюменской областной Думой 12.09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20.09.2024 N 50)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обеспечение одеждой, обувью и другими предметами первой необходимости;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обеспечение бесплатным горячим питанием или продуктовым набором;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содействие в получении временного жилого помещения;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содействие в помещении ребенка в специализированное учреждение для несовершеннолетних, нуждающихся в социальной реабилитации;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консультирование по социально-медицинским вопросам;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содействие в получении экстренной психологической помощи (в том числе по телефону, посредством информационно-телекоммуникационной сети Интернет, а также с привлечением священнослужителей);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психологическая диагностика и обследование личности;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9) психологическое консультирование;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10) психологическая коррекция;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11) психологические тренинги;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12) сопровождение семей с детьми, в том числе замещающих семей;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07" w:tooltip="Закон Тюменской области от 24.12.2021 N 106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16.12.2021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24.12.2021 N 106)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13) социальная адаптация и сопровождение детей-сирот и детей, оставшихся без попечения родителей, лиц из числа детей-сирот и детей, оставшихся без попечения родителей;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14) содействие в жизнеустройстве детей, находящихся в семьях, в которых родители своими действиями (бездействием) создают условия, представляющие угрозу жизни или здоровью либо препятствующие их нормальному воспитанию и развитию, детей-сирот, детей, оставшихся без попечения родителей, включая обследование условий жизни;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15) привлечение получателей социальных услуг к участию в группах взаимоподдержки, клубах общения;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16) социально-педагогическая диагностика;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17) социально-педагогическое консультирование;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18) предоставление услуг службы транспортного обслуживания отдельных категорий граждан;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19) оказание помощи в защите прав и законных интересов получателей социальных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20) утратил силу с 1 января 2026 года. - </w:t>
      </w:r>
      <w:hyperlink w:history="0" r:id="rId108" w:tooltip="Закон Тюменской области от 26.09.2025 N 60 &quot;О внесении изменений в статьи 8 и 10 Закона Тюменской области &quot;О перечне социальных услуг, предоставляемых поставщиками социальных услуг&quot; (принят Тюменской областной Думой 18.09.2025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Тюменской области от 26.09.2025 N 60;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21) предоставление во временное пользование технических средств реабилитации, вспомогательных устройств и вспомогательных средств для ухода;</w:t>
      </w:r>
    </w:p>
    <w:p>
      <w:pPr>
        <w:pStyle w:val="0"/>
        <w:jc w:val="both"/>
      </w:pPr>
      <w:r>
        <w:rPr>
          <w:sz w:val="24"/>
        </w:rPr>
        <w:t xml:space="preserve">(п. 21 введен </w:t>
      </w:r>
      <w:hyperlink w:history="0" r:id="rId109" w:tooltip="Закон Тюменской области от 24.12.2021 N 106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16.12.2021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Тюменской области от 24.12.2021 N 106)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22) сопровождение граждан, нуждающихся в постороннем уходе, при госпитализации в медицинские организации в целях осуществления ухода за указанными гражданами;</w:t>
      </w:r>
    </w:p>
    <w:p>
      <w:pPr>
        <w:pStyle w:val="0"/>
        <w:jc w:val="both"/>
      </w:pPr>
      <w:r>
        <w:rPr>
          <w:sz w:val="24"/>
        </w:rPr>
        <w:t xml:space="preserve">(п. 22 введен </w:t>
      </w:r>
      <w:hyperlink w:history="0" r:id="rId110" w:tooltip="Закон Тюменской области от 24.12.2021 N 106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16.12.2021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Тюменской области от 24.12.2021 N 106)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23) обучение лиц, осуществляющих уход за гражданами, полностью или частично утратившими способность либо возможность к самообслуживанию, самостоятельному передвижению, обеспечению основных жизненных потребностей, практическим навыкам общего ухода за такими гражданами;</w:t>
      </w:r>
    </w:p>
    <w:p>
      <w:pPr>
        <w:pStyle w:val="0"/>
        <w:jc w:val="both"/>
      </w:pPr>
      <w:r>
        <w:rPr>
          <w:sz w:val="24"/>
        </w:rPr>
        <w:t xml:space="preserve">(п. 23 введен </w:t>
      </w:r>
      <w:hyperlink w:history="0" r:id="rId111" w:tooltip="Закон Тюменской области от 24.12.2021 N 106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16.12.2021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Тюменской области от 24.12.2021 N 106)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24) предоставление места для временного размещения;</w:t>
      </w:r>
    </w:p>
    <w:p>
      <w:pPr>
        <w:pStyle w:val="0"/>
        <w:jc w:val="both"/>
      </w:pPr>
      <w:r>
        <w:rPr>
          <w:sz w:val="24"/>
        </w:rPr>
        <w:t xml:space="preserve">(п. 24 введен </w:t>
      </w:r>
      <w:hyperlink w:history="0" r:id="rId112" w:tooltip="Закон Тюменской области от 24.12.2021 N 106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16.12.2021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Тюменской области от 24.12.2021 N 106)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25) обеспечение кратковременного присмотра за детьми-инвалидами, имеющими вторую или третью степень ограничения способности к самообслуживанию и (или) самостоятельному передвижению;</w:t>
      </w:r>
    </w:p>
    <w:p>
      <w:pPr>
        <w:pStyle w:val="0"/>
        <w:jc w:val="both"/>
      </w:pPr>
      <w:r>
        <w:rPr>
          <w:sz w:val="24"/>
        </w:rPr>
        <w:t xml:space="preserve">(п. 25 введен </w:t>
      </w:r>
      <w:hyperlink w:history="0" r:id="rId113" w:tooltip="Закон Тюменской области от 20.09.2024 N 50 &quot;О внесении изменений в некоторые законы Тюменской области&quot; (принят Тюменской областной Думой 12.09.2024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Тюменской области от 20.09.2024 N 50)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26) проведение занятий, способствующих активному долголетию;</w:t>
      </w:r>
    </w:p>
    <w:p>
      <w:pPr>
        <w:pStyle w:val="0"/>
        <w:jc w:val="both"/>
      </w:pPr>
      <w:r>
        <w:rPr>
          <w:sz w:val="24"/>
        </w:rPr>
        <w:t xml:space="preserve">(п. 26 введен </w:t>
      </w:r>
      <w:hyperlink w:history="0" r:id="rId114" w:tooltip="Закон Тюменской области от 26.09.2025 N 60 &quot;О внесении изменений в статьи 8 и 10 Закона Тюменской области &quot;О перечне социальных услуг, предоставляемых поставщиками социальных услуг&quot; (принят Тюменской областной Думой 18.09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Тюменской области от 26.09.2025 N 60)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27) предоставление мобильной бригадой услуг по доставке граждан пожилого возраста и инвалидов.</w:t>
      </w:r>
    </w:p>
    <w:p>
      <w:pPr>
        <w:pStyle w:val="0"/>
        <w:jc w:val="both"/>
      </w:pPr>
      <w:r>
        <w:rPr>
          <w:sz w:val="24"/>
        </w:rPr>
        <w:t xml:space="preserve">(п. 27 введен </w:t>
      </w:r>
      <w:hyperlink w:history="0" r:id="rId115" w:tooltip="Закон Тюменской области от 26.09.2025 N 60 &quot;О внесении изменений в статьи 8 и 10 Закона Тюменской области &quot;О перечне социальных услуг, предоставляемых поставщиками социальных услуг&quot; (принят Тюменской областной Думой 18.09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Тюменской области от 26.09.2025 N 60)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Глава 5. ЗАКЛЮЧИТЕЛЬНЫЕ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11. Вступление в силу настоящего Закона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Закон вступает в силу с 1 января 2015 года.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Губернатор Тюменской области</w:t>
      </w:r>
    </w:p>
    <w:p>
      <w:pPr>
        <w:pStyle w:val="0"/>
        <w:jc w:val="right"/>
      </w:pPr>
      <w:r>
        <w:rPr>
          <w:sz w:val="24"/>
        </w:rPr>
        <w:t xml:space="preserve">В.В.ЯКУШЕВ</w:t>
      </w:r>
    </w:p>
    <w:p>
      <w:pPr>
        <w:pStyle w:val="0"/>
      </w:pPr>
      <w:r>
        <w:rPr>
          <w:sz w:val="24"/>
        </w:rPr>
        <w:t xml:space="preserve">г. Тюмень</w:t>
      </w:r>
    </w:p>
    <w:p>
      <w:pPr>
        <w:pStyle w:val="0"/>
        <w:spacing w:before="240" w:lineRule="auto"/>
      </w:pPr>
      <w:r>
        <w:rPr>
          <w:sz w:val="24"/>
        </w:rPr>
        <w:t xml:space="preserve">2 декабря 2014 года</w:t>
      </w:r>
    </w:p>
    <w:p>
      <w:pPr>
        <w:pStyle w:val="0"/>
        <w:spacing w:before="240" w:lineRule="auto"/>
      </w:pPr>
      <w:r>
        <w:rPr>
          <w:sz w:val="24"/>
        </w:rPr>
        <w:t xml:space="preserve">N 108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Тюменской области от 02.12.2014 N 108</w:t>
            <w:br/>
            <w:t>(ред. от 26.09.2025)</w:t>
            <w:br/>
            <w:t>"О перечне социальных услуг, предоставляемых поставщика...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026&amp;n=100886&amp;date=28.01.2026&amp;dst=100054&amp;field=134" TargetMode = "External"/><Relationship Id="rId9" Type="http://schemas.openxmlformats.org/officeDocument/2006/relationships/hyperlink" Target="https://login.consultant.ru/link/?req=doc&amp;base=RLAW026&amp;n=110579&amp;date=28.01.2026&amp;dst=100008&amp;field=134" TargetMode = "External"/><Relationship Id="rId10" Type="http://schemas.openxmlformats.org/officeDocument/2006/relationships/hyperlink" Target="https://login.consultant.ru/link/?req=doc&amp;base=RLAW026&amp;n=134263&amp;date=28.01.2026&amp;dst=100008&amp;field=134" TargetMode = "External"/><Relationship Id="rId11" Type="http://schemas.openxmlformats.org/officeDocument/2006/relationships/hyperlink" Target="https://login.consultant.ru/link/?req=doc&amp;base=RLAW026&amp;n=156250&amp;date=28.01.2026&amp;dst=100008&amp;field=134" TargetMode = "External"/><Relationship Id="rId12" Type="http://schemas.openxmlformats.org/officeDocument/2006/relationships/hyperlink" Target="https://login.consultant.ru/link/?req=doc&amp;base=RLAW026&amp;n=178526&amp;date=28.01.2026&amp;dst=100008&amp;field=134" TargetMode = "External"/><Relationship Id="rId13" Type="http://schemas.openxmlformats.org/officeDocument/2006/relationships/hyperlink" Target="https://login.consultant.ru/link/?req=doc&amp;base=RLAW026&amp;n=185854&amp;date=28.01.2026&amp;dst=100008&amp;field=134" TargetMode = "External"/><Relationship Id="rId14" Type="http://schemas.openxmlformats.org/officeDocument/2006/relationships/hyperlink" Target="https://login.consultant.ru/link/?req=doc&amp;base=RLAW026&amp;n=202741&amp;date=28.01.2026&amp;dst=100008&amp;field=134" TargetMode = "External"/><Relationship Id="rId15" Type="http://schemas.openxmlformats.org/officeDocument/2006/relationships/hyperlink" Target="https://login.consultant.ru/link/?req=doc&amp;base=RLAW026&amp;n=218969&amp;date=28.01.2026&amp;dst=100012&amp;field=134" TargetMode = "External"/><Relationship Id="rId16" Type="http://schemas.openxmlformats.org/officeDocument/2006/relationships/hyperlink" Target="https://login.consultant.ru/link/?req=doc&amp;base=RLAW026&amp;n=233830&amp;date=28.01.2026&amp;dst=100008&amp;field=134" TargetMode = "External"/><Relationship Id="rId17" Type="http://schemas.openxmlformats.org/officeDocument/2006/relationships/hyperlink" Target="https://login.consultant.ru/link/?req=doc&amp;base=LAW&amp;n=483021&amp;date=28.01.2026&amp;dst=100091&amp;field=134" TargetMode = "External"/><Relationship Id="rId18" Type="http://schemas.openxmlformats.org/officeDocument/2006/relationships/hyperlink" Target="https://login.consultant.ru/link/?req=doc&amp;base=RLAW026&amp;n=218969&amp;date=28.01.2026&amp;dst=100014&amp;field=134" TargetMode = "External"/><Relationship Id="rId19" Type="http://schemas.openxmlformats.org/officeDocument/2006/relationships/hyperlink" Target="https://login.consultant.ru/link/?req=doc&amp;base=RLAW026&amp;n=110579&amp;date=28.01.2026&amp;dst=100009&amp;field=134" TargetMode = "External"/><Relationship Id="rId20" Type="http://schemas.openxmlformats.org/officeDocument/2006/relationships/hyperlink" Target="https://login.consultant.ru/link/?req=doc&amp;base=RLAW026&amp;n=218969&amp;date=28.01.2026&amp;dst=100014&amp;field=134" TargetMode = "External"/><Relationship Id="rId21" Type="http://schemas.openxmlformats.org/officeDocument/2006/relationships/hyperlink" Target="https://login.consultant.ru/link/?req=doc&amp;base=RLAW026&amp;n=185854&amp;date=28.01.2026&amp;dst=100009&amp;field=134" TargetMode = "External"/><Relationship Id="rId22" Type="http://schemas.openxmlformats.org/officeDocument/2006/relationships/hyperlink" Target="https://login.consultant.ru/link/?req=doc&amp;base=RLAW026&amp;n=178526&amp;date=28.01.2026&amp;dst=100009&amp;field=134" TargetMode = "External"/><Relationship Id="rId23" Type="http://schemas.openxmlformats.org/officeDocument/2006/relationships/hyperlink" Target="https://login.consultant.ru/link/?req=doc&amp;base=RLAW026&amp;n=218969&amp;date=28.01.2026&amp;dst=100015&amp;field=134" TargetMode = "External"/><Relationship Id="rId24" Type="http://schemas.openxmlformats.org/officeDocument/2006/relationships/hyperlink" Target="https://login.consultant.ru/link/?req=doc&amp;base=RLAW026&amp;n=218969&amp;date=28.01.2026&amp;dst=100017&amp;field=134" TargetMode = "External"/><Relationship Id="rId25" Type="http://schemas.openxmlformats.org/officeDocument/2006/relationships/hyperlink" Target="https://login.consultant.ru/link/?req=doc&amp;base=RLAW026&amp;n=110579&amp;date=28.01.2026&amp;dst=100043&amp;field=134" TargetMode = "External"/><Relationship Id="rId26" Type="http://schemas.openxmlformats.org/officeDocument/2006/relationships/hyperlink" Target="https://login.consultant.ru/link/?req=doc&amp;base=RLAW026&amp;n=218969&amp;date=28.01.2026&amp;dst=100017&amp;field=134" TargetMode = "External"/><Relationship Id="rId27" Type="http://schemas.openxmlformats.org/officeDocument/2006/relationships/hyperlink" Target="https://login.consultant.ru/link/?req=doc&amp;base=RLAW026&amp;n=185854&amp;date=28.01.2026&amp;dst=100009&amp;field=134" TargetMode = "External"/><Relationship Id="rId28" Type="http://schemas.openxmlformats.org/officeDocument/2006/relationships/hyperlink" Target="https://login.consultant.ru/link/?req=doc&amp;base=RLAW026&amp;n=178526&amp;date=28.01.2026&amp;dst=100012&amp;field=134" TargetMode = "External"/><Relationship Id="rId29" Type="http://schemas.openxmlformats.org/officeDocument/2006/relationships/hyperlink" Target="https://login.consultant.ru/link/?req=doc&amp;base=RLAW026&amp;n=178526&amp;date=28.01.2026&amp;dst=100014&amp;field=134" TargetMode = "External"/><Relationship Id="rId30" Type="http://schemas.openxmlformats.org/officeDocument/2006/relationships/hyperlink" Target="https://login.consultant.ru/link/?req=doc&amp;base=RLAW026&amp;n=218969&amp;date=28.01.2026&amp;dst=100018&amp;field=134" TargetMode = "External"/><Relationship Id="rId31" Type="http://schemas.openxmlformats.org/officeDocument/2006/relationships/hyperlink" Target="https://login.consultant.ru/link/?req=doc&amp;base=RLAW026&amp;n=156250&amp;date=28.01.2026&amp;dst=100008&amp;field=134" TargetMode = "External"/><Relationship Id="rId32" Type="http://schemas.openxmlformats.org/officeDocument/2006/relationships/hyperlink" Target="https://login.consultant.ru/link/?req=doc&amp;base=RLAW026&amp;n=110579&amp;date=28.01.2026&amp;dst=100080&amp;field=134" TargetMode = "External"/><Relationship Id="rId33" Type="http://schemas.openxmlformats.org/officeDocument/2006/relationships/hyperlink" Target="https://login.consultant.ru/link/?req=doc&amp;base=RLAW026&amp;n=156250&amp;date=28.01.2026&amp;dst=100008&amp;field=134" TargetMode = "External"/><Relationship Id="rId34" Type="http://schemas.openxmlformats.org/officeDocument/2006/relationships/hyperlink" Target="https://login.consultant.ru/link/?req=doc&amp;base=RLAW026&amp;n=185854&amp;date=28.01.2026&amp;dst=100009&amp;field=134" TargetMode = "External"/><Relationship Id="rId35" Type="http://schemas.openxmlformats.org/officeDocument/2006/relationships/hyperlink" Target="https://login.consultant.ru/link/?req=doc&amp;base=RLAW026&amp;n=218969&amp;date=28.01.2026&amp;dst=100019&amp;field=134" TargetMode = "External"/><Relationship Id="rId36" Type="http://schemas.openxmlformats.org/officeDocument/2006/relationships/hyperlink" Target="https://login.consultant.ru/link/?req=doc&amp;base=RLAW026&amp;n=110579&amp;date=28.01.2026&amp;dst=100109&amp;field=134" TargetMode = "External"/><Relationship Id="rId37" Type="http://schemas.openxmlformats.org/officeDocument/2006/relationships/hyperlink" Target="https://login.consultant.ru/link/?req=doc&amp;base=RLAW026&amp;n=185854&amp;date=28.01.2026&amp;dst=100009&amp;field=134" TargetMode = "External"/><Relationship Id="rId38" Type="http://schemas.openxmlformats.org/officeDocument/2006/relationships/hyperlink" Target="https://login.consultant.ru/link/?req=doc&amp;base=RLAW026&amp;n=218969&amp;date=28.01.2026&amp;dst=100020&amp;field=134" TargetMode = "External"/><Relationship Id="rId39" Type="http://schemas.openxmlformats.org/officeDocument/2006/relationships/hyperlink" Target="https://login.consultant.ru/link/?req=doc&amp;base=RLAW026&amp;n=218969&amp;date=28.01.2026&amp;dst=100021&amp;field=134" TargetMode = "External"/><Relationship Id="rId40" Type="http://schemas.openxmlformats.org/officeDocument/2006/relationships/hyperlink" Target="https://login.consultant.ru/link/?req=doc&amp;base=RLAW026&amp;n=110579&amp;date=28.01.2026&amp;dst=100146&amp;field=134" TargetMode = "External"/><Relationship Id="rId41" Type="http://schemas.openxmlformats.org/officeDocument/2006/relationships/hyperlink" Target="https://login.consultant.ru/link/?req=doc&amp;base=RLAW026&amp;n=218969&amp;date=28.01.2026&amp;dst=100021&amp;field=134" TargetMode = "External"/><Relationship Id="rId42" Type="http://schemas.openxmlformats.org/officeDocument/2006/relationships/hyperlink" Target="https://login.consultant.ru/link/?req=doc&amp;base=RLAW026&amp;n=185854&amp;date=28.01.2026&amp;dst=100009&amp;field=134" TargetMode = "External"/><Relationship Id="rId43" Type="http://schemas.openxmlformats.org/officeDocument/2006/relationships/hyperlink" Target="https://login.consultant.ru/link/?req=doc&amp;base=RLAW026&amp;n=178526&amp;date=28.01.2026&amp;dst=100017&amp;field=134" TargetMode = "External"/><Relationship Id="rId44" Type="http://schemas.openxmlformats.org/officeDocument/2006/relationships/hyperlink" Target="https://login.consultant.ru/link/?req=doc&amp;base=RLAW026&amp;n=178526&amp;date=28.01.2026&amp;dst=100020&amp;field=134" TargetMode = "External"/><Relationship Id="rId45" Type="http://schemas.openxmlformats.org/officeDocument/2006/relationships/hyperlink" Target="https://login.consultant.ru/link/?req=doc&amp;base=RLAW026&amp;n=178526&amp;date=28.01.2026&amp;dst=100022&amp;field=134" TargetMode = "External"/><Relationship Id="rId46" Type="http://schemas.openxmlformats.org/officeDocument/2006/relationships/hyperlink" Target="https://login.consultant.ru/link/?req=doc&amp;base=RLAW026&amp;n=218969&amp;date=28.01.2026&amp;dst=100023&amp;field=134" TargetMode = "External"/><Relationship Id="rId47" Type="http://schemas.openxmlformats.org/officeDocument/2006/relationships/hyperlink" Target="https://login.consultant.ru/link/?req=doc&amp;base=RLAW026&amp;n=110579&amp;date=28.01.2026&amp;dst=100182&amp;field=134" TargetMode = "External"/><Relationship Id="rId48" Type="http://schemas.openxmlformats.org/officeDocument/2006/relationships/hyperlink" Target="https://login.consultant.ru/link/?req=doc&amp;base=RLAW026&amp;n=218969&amp;date=28.01.2026&amp;dst=100023&amp;field=134" TargetMode = "External"/><Relationship Id="rId49" Type="http://schemas.openxmlformats.org/officeDocument/2006/relationships/hyperlink" Target="https://login.consultant.ru/link/?req=doc&amp;base=RLAW026&amp;n=178526&amp;date=28.01.2026&amp;dst=100023&amp;field=134" TargetMode = "External"/><Relationship Id="rId50" Type="http://schemas.openxmlformats.org/officeDocument/2006/relationships/hyperlink" Target="https://login.consultant.ru/link/?req=doc&amp;base=RLAW026&amp;n=185854&amp;date=28.01.2026&amp;dst=100009&amp;field=134" TargetMode = "External"/><Relationship Id="rId51" Type="http://schemas.openxmlformats.org/officeDocument/2006/relationships/hyperlink" Target="https://login.consultant.ru/link/?req=doc&amp;base=RLAW026&amp;n=218969&amp;date=28.01.2026&amp;dst=100024&amp;field=134" TargetMode = "External"/><Relationship Id="rId52" Type="http://schemas.openxmlformats.org/officeDocument/2006/relationships/hyperlink" Target="https://login.consultant.ru/link/?req=doc&amp;base=RLAW026&amp;n=218969&amp;date=28.01.2026&amp;dst=100025&amp;field=134" TargetMode = "External"/><Relationship Id="rId53" Type="http://schemas.openxmlformats.org/officeDocument/2006/relationships/hyperlink" Target="https://login.consultant.ru/link/?req=doc&amp;base=RLAW026&amp;n=110579&amp;date=28.01.2026&amp;dst=100210&amp;field=134" TargetMode = "External"/><Relationship Id="rId54" Type="http://schemas.openxmlformats.org/officeDocument/2006/relationships/hyperlink" Target="https://login.consultant.ru/link/?req=doc&amp;base=RLAW026&amp;n=218969&amp;date=28.01.2026&amp;dst=100025&amp;field=134" TargetMode = "External"/><Relationship Id="rId55" Type="http://schemas.openxmlformats.org/officeDocument/2006/relationships/hyperlink" Target="https://login.consultant.ru/link/?req=doc&amp;base=RLAW026&amp;n=185854&amp;date=28.01.2026&amp;dst=100009&amp;field=134" TargetMode = "External"/><Relationship Id="rId56" Type="http://schemas.openxmlformats.org/officeDocument/2006/relationships/hyperlink" Target="https://login.consultant.ru/link/?req=doc&amp;base=RLAW026&amp;n=178526&amp;date=28.01.2026&amp;dst=100024&amp;field=134" TargetMode = "External"/><Relationship Id="rId57" Type="http://schemas.openxmlformats.org/officeDocument/2006/relationships/hyperlink" Target="https://login.consultant.ru/link/?req=doc&amp;base=RLAW026&amp;n=134263&amp;date=28.01.2026&amp;dst=100010&amp;field=134" TargetMode = "External"/><Relationship Id="rId58" Type="http://schemas.openxmlformats.org/officeDocument/2006/relationships/hyperlink" Target="https://login.consultant.ru/link/?req=doc&amp;base=RLAW026&amp;n=178526&amp;date=28.01.2026&amp;dst=100026&amp;field=134" TargetMode = "External"/><Relationship Id="rId59" Type="http://schemas.openxmlformats.org/officeDocument/2006/relationships/hyperlink" Target="https://login.consultant.ru/link/?req=doc&amp;base=RLAW026&amp;n=218969&amp;date=28.01.2026&amp;dst=100026&amp;field=134" TargetMode = "External"/><Relationship Id="rId60" Type="http://schemas.openxmlformats.org/officeDocument/2006/relationships/hyperlink" Target="https://login.consultant.ru/link/?req=doc&amp;base=RLAW026&amp;n=110579&amp;date=28.01.2026&amp;dst=100238&amp;field=134" TargetMode = "External"/><Relationship Id="rId61" Type="http://schemas.openxmlformats.org/officeDocument/2006/relationships/hyperlink" Target="https://login.consultant.ru/link/?req=doc&amp;base=RLAW026&amp;n=134263&amp;date=28.01.2026&amp;dst=100010&amp;field=134" TargetMode = "External"/><Relationship Id="rId62" Type="http://schemas.openxmlformats.org/officeDocument/2006/relationships/hyperlink" Target="https://login.consultant.ru/link/?req=doc&amp;base=RLAW026&amp;n=178526&amp;date=28.01.2026&amp;dst=100026&amp;field=134" TargetMode = "External"/><Relationship Id="rId63" Type="http://schemas.openxmlformats.org/officeDocument/2006/relationships/hyperlink" Target="https://login.consultant.ru/link/?req=doc&amp;base=RLAW026&amp;n=218969&amp;date=28.01.2026&amp;dst=100026&amp;field=134" TargetMode = "External"/><Relationship Id="rId64" Type="http://schemas.openxmlformats.org/officeDocument/2006/relationships/hyperlink" Target="https://login.consultant.ru/link/?req=doc&amp;base=RLAW026&amp;n=134263&amp;date=28.01.2026&amp;dst=100011&amp;field=134" TargetMode = "External"/><Relationship Id="rId65" Type="http://schemas.openxmlformats.org/officeDocument/2006/relationships/hyperlink" Target="https://login.consultant.ru/link/?req=doc&amp;base=RLAW026&amp;n=185854&amp;date=28.01.2026&amp;dst=100010&amp;field=134" TargetMode = "External"/><Relationship Id="rId66" Type="http://schemas.openxmlformats.org/officeDocument/2006/relationships/hyperlink" Target="https://login.consultant.ru/link/?req=doc&amp;base=RLAW026&amp;n=178526&amp;date=28.01.2026&amp;dst=100027&amp;field=134" TargetMode = "External"/><Relationship Id="rId67" Type="http://schemas.openxmlformats.org/officeDocument/2006/relationships/hyperlink" Target="https://login.consultant.ru/link/?req=doc&amp;base=RLAW026&amp;n=178526&amp;date=28.01.2026&amp;dst=100027&amp;field=134" TargetMode = "External"/><Relationship Id="rId68" Type="http://schemas.openxmlformats.org/officeDocument/2006/relationships/hyperlink" Target="https://login.consultant.ru/link/?req=doc&amp;base=RLAW026&amp;n=134263&amp;date=28.01.2026&amp;dst=100011&amp;field=134" TargetMode = "External"/><Relationship Id="rId69" Type="http://schemas.openxmlformats.org/officeDocument/2006/relationships/hyperlink" Target="https://login.consultant.ru/link/?req=doc&amp;base=RLAW026&amp;n=134263&amp;date=28.01.2026&amp;dst=100013&amp;field=134" TargetMode = "External"/><Relationship Id="rId70" Type="http://schemas.openxmlformats.org/officeDocument/2006/relationships/hyperlink" Target="https://login.consultant.ru/link/?req=doc&amp;base=RLAW026&amp;n=178526&amp;date=28.01.2026&amp;dst=100027&amp;field=134" TargetMode = "External"/><Relationship Id="rId71" Type="http://schemas.openxmlformats.org/officeDocument/2006/relationships/hyperlink" Target="https://login.consultant.ru/link/?req=doc&amp;base=RLAW026&amp;n=134263&amp;date=28.01.2026&amp;dst=100015&amp;field=134" TargetMode = "External"/><Relationship Id="rId72" Type="http://schemas.openxmlformats.org/officeDocument/2006/relationships/hyperlink" Target="https://login.consultant.ru/link/?req=doc&amp;base=RLAW026&amp;n=178526&amp;date=28.01.2026&amp;dst=100027&amp;field=134" TargetMode = "External"/><Relationship Id="rId73" Type="http://schemas.openxmlformats.org/officeDocument/2006/relationships/hyperlink" Target="https://login.consultant.ru/link/?req=doc&amp;base=RLAW026&amp;n=178526&amp;date=28.01.2026&amp;dst=100027&amp;field=134" TargetMode = "External"/><Relationship Id="rId74" Type="http://schemas.openxmlformats.org/officeDocument/2006/relationships/hyperlink" Target="https://login.consultant.ru/link/?req=doc&amp;base=RLAW026&amp;n=134263&amp;date=28.01.2026&amp;dst=100018&amp;field=134" TargetMode = "External"/><Relationship Id="rId75" Type="http://schemas.openxmlformats.org/officeDocument/2006/relationships/hyperlink" Target="https://login.consultant.ru/link/?req=doc&amp;base=RLAW026&amp;n=134263&amp;date=28.01.2026&amp;dst=100020&amp;field=134" TargetMode = "External"/><Relationship Id="rId76" Type="http://schemas.openxmlformats.org/officeDocument/2006/relationships/hyperlink" Target="https://login.consultant.ru/link/?req=doc&amp;base=RLAW026&amp;n=134263&amp;date=28.01.2026&amp;dst=100021&amp;field=134" TargetMode = "External"/><Relationship Id="rId77" Type="http://schemas.openxmlformats.org/officeDocument/2006/relationships/hyperlink" Target="https://login.consultant.ru/link/?req=doc&amp;base=RLAW026&amp;n=134263&amp;date=28.01.2026&amp;dst=100023&amp;field=134" TargetMode = "External"/><Relationship Id="rId78" Type="http://schemas.openxmlformats.org/officeDocument/2006/relationships/hyperlink" Target="https://login.consultant.ru/link/?req=doc&amp;base=RLAW026&amp;n=134263&amp;date=28.01.2026&amp;dst=100023&amp;field=134" TargetMode = "External"/><Relationship Id="rId79" Type="http://schemas.openxmlformats.org/officeDocument/2006/relationships/hyperlink" Target="https://login.consultant.ru/link/?req=doc&amp;base=RLAW026&amp;n=178526&amp;date=28.01.2026&amp;dst=100027&amp;field=134" TargetMode = "External"/><Relationship Id="rId80" Type="http://schemas.openxmlformats.org/officeDocument/2006/relationships/hyperlink" Target="https://login.consultant.ru/link/?req=doc&amp;base=RLAW026&amp;n=218969&amp;date=28.01.2026&amp;dst=100027&amp;field=134" TargetMode = "External"/><Relationship Id="rId81" Type="http://schemas.openxmlformats.org/officeDocument/2006/relationships/hyperlink" Target="https://login.consultant.ru/link/?req=doc&amp;base=RLAW026&amp;n=178526&amp;date=28.01.2026&amp;dst=100028&amp;field=134" TargetMode = "External"/><Relationship Id="rId82" Type="http://schemas.openxmlformats.org/officeDocument/2006/relationships/hyperlink" Target="https://login.consultant.ru/link/?req=doc&amp;base=RLAW026&amp;n=218969&amp;date=28.01.2026&amp;dst=100027&amp;field=134" TargetMode = "External"/><Relationship Id="rId83" Type="http://schemas.openxmlformats.org/officeDocument/2006/relationships/hyperlink" Target="https://login.consultant.ru/link/?req=doc&amp;base=RLAW026&amp;n=202741&amp;date=28.01.2026&amp;dst=100008&amp;field=134" TargetMode = "External"/><Relationship Id="rId84" Type="http://schemas.openxmlformats.org/officeDocument/2006/relationships/hyperlink" Target="https://login.consultant.ru/link/?req=doc&amp;base=RLAW026&amp;n=218969&amp;date=28.01.2026&amp;dst=100029&amp;field=134" TargetMode = "External"/><Relationship Id="rId85" Type="http://schemas.openxmlformats.org/officeDocument/2006/relationships/hyperlink" Target="https://login.consultant.ru/link/?req=doc&amp;base=RLAW026&amp;n=110579&amp;date=28.01.2026&amp;dst=100275&amp;field=134" TargetMode = "External"/><Relationship Id="rId86" Type="http://schemas.openxmlformats.org/officeDocument/2006/relationships/hyperlink" Target="https://login.consultant.ru/link/?req=doc&amp;base=RLAW026&amp;n=218969&amp;date=28.01.2026&amp;dst=100029&amp;field=134" TargetMode = "External"/><Relationship Id="rId87" Type="http://schemas.openxmlformats.org/officeDocument/2006/relationships/hyperlink" Target="https://login.consultant.ru/link/?req=doc&amp;base=RLAW026&amp;n=134263&amp;date=28.01.2026&amp;dst=100026&amp;field=134" TargetMode = "External"/><Relationship Id="rId88" Type="http://schemas.openxmlformats.org/officeDocument/2006/relationships/hyperlink" Target="https://login.consultant.ru/link/?req=doc&amp;base=RLAW026&amp;n=185854&amp;date=28.01.2026&amp;dst=100012&amp;field=134" TargetMode = "External"/><Relationship Id="rId89" Type="http://schemas.openxmlformats.org/officeDocument/2006/relationships/hyperlink" Target="https://login.consultant.ru/link/?req=doc&amp;base=RLAW026&amp;n=134263&amp;date=28.01.2026&amp;dst=100026&amp;field=134" TargetMode = "External"/><Relationship Id="rId90" Type="http://schemas.openxmlformats.org/officeDocument/2006/relationships/hyperlink" Target="https://login.consultant.ru/link/?req=doc&amp;base=RLAW026&amp;n=185854&amp;date=28.01.2026&amp;dst=100012&amp;field=134" TargetMode = "External"/><Relationship Id="rId91" Type="http://schemas.openxmlformats.org/officeDocument/2006/relationships/hyperlink" Target="https://login.consultant.ru/link/?req=doc&amp;base=RLAW026&amp;n=134263&amp;date=28.01.2026&amp;dst=100028&amp;field=134" TargetMode = "External"/><Relationship Id="rId92" Type="http://schemas.openxmlformats.org/officeDocument/2006/relationships/hyperlink" Target="https://login.consultant.ru/link/?req=doc&amp;base=RLAW026&amp;n=134263&amp;date=28.01.2026&amp;dst=100029&amp;field=134" TargetMode = "External"/><Relationship Id="rId93" Type="http://schemas.openxmlformats.org/officeDocument/2006/relationships/hyperlink" Target="https://login.consultant.ru/link/?req=doc&amp;base=RLAW026&amp;n=218969&amp;date=28.01.2026&amp;dst=100030&amp;field=134" TargetMode = "External"/><Relationship Id="rId94" Type="http://schemas.openxmlformats.org/officeDocument/2006/relationships/hyperlink" Target="https://login.consultant.ru/link/?req=doc&amp;base=RLAW026&amp;n=218969&amp;date=28.01.2026&amp;dst=100031&amp;field=134" TargetMode = "External"/><Relationship Id="rId95" Type="http://schemas.openxmlformats.org/officeDocument/2006/relationships/hyperlink" Target="https://login.consultant.ru/link/?req=doc&amp;base=RLAW026&amp;n=233830&amp;date=28.01.2026&amp;dst=100009&amp;field=134" TargetMode = "External"/><Relationship Id="rId96" Type="http://schemas.openxmlformats.org/officeDocument/2006/relationships/hyperlink" Target="https://login.consultant.ru/link/?req=doc&amp;base=RLAW026&amp;n=134263&amp;date=28.01.2026&amp;dst=100030&amp;field=134" TargetMode = "External"/><Relationship Id="rId97" Type="http://schemas.openxmlformats.org/officeDocument/2006/relationships/hyperlink" Target="https://login.consultant.ru/link/?req=doc&amp;base=RLAW026&amp;n=178526&amp;date=28.01.2026&amp;dst=100055&amp;field=134" TargetMode = "External"/><Relationship Id="rId98" Type="http://schemas.openxmlformats.org/officeDocument/2006/relationships/hyperlink" Target="https://login.consultant.ru/link/?req=doc&amp;base=RLAW026&amp;n=218969&amp;date=28.01.2026&amp;dst=100032&amp;field=134" TargetMode = "External"/><Relationship Id="rId99" Type="http://schemas.openxmlformats.org/officeDocument/2006/relationships/hyperlink" Target="https://login.consultant.ru/link/?req=doc&amp;base=RLAW026&amp;n=110579&amp;date=28.01.2026&amp;dst=100334&amp;field=134" TargetMode = "External"/><Relationship Id="rId100" Type="http://schemas.openxmlformats.org/officeDocument/2006/relationships/hyperlink" Target="https://login.consultant.ru/link/?req=doc&amp;base=RLAW026&amp;n=134263&amp;date=28.01.2026&amp;dst=100030&amp;field=134" TargetMode = "External"/><Relationship Id="rId101" Type="http://schemas.openxmlformats.org/officeDocument/2006/relationships/hyperlink" Target="https://login.consultant.ru/link/?req=doc&amp;base=RLAW026&amp;n=178526&amp;date=28.01.2026&amp;dst=100055&amp;field=134" TargetMode = "External"/><Relationship Id="rId102" Type="http://schemas.openxmlformats.org/officeDocument/2006/relationships/hyperlink" Target="https://login.consultant.ru/link/?req=doc&amp;base=RLAW026&amp;n=218969&amp;date=28.01.2026&amp;dst=100032&amp;field=134" TargetMode = "External"/><Relationship Id="rId103" Type="http://schemas.openxmlformats.org/officeDocument/2006/relationships/hyperlink" Target="https://login.consultant.ru/link/?req=doc&amp;base=RLAW026&amp;n=110579&amp;date=28.01.2026&amp;dst=100340&amp;field=134" TargetMode = "External"/><Relationship Id="rId104" Type="http://schemas.openxmlformats.org/officeDocument/2006/relationships/hyperlink" Target="https://login.consultant.ru/link/?req=doc&amp;base=RLAW026&amp;n=218969&amp;date=28.01.2026&amp;dst=100034&amp;field=134" TargetMode = "External"/><Relationship Id="rId105" Type="http://schemas.openxmlformats.org/officeDocument/2006/relationships/hyperlink" Target="https://login.consultant.ru/link/?req=doc&amp;base=RLAW026&amp;n=110579&amp;date=28.01.2026&amp;dst=100341&amp;field=134" TargetMode = "External"/><Relationship Id="rId106" Type="http://schemas.openxmlformats.org/officeDocument/2006/relationships/hyperlink" Target="https://login.consultant.ru/link/?req=doc&amp;base=RLAW026&amp;n=218969&amp;date=28.01.2026&amp;dst=100036&amp;field=134" TargetMode = "External"/><Relationship Id="rId107" Type="http://schemas.openxmlformats.org/officeDocument/2006/relationships/hyperlink" Target="https://login.consultant.ru/link/?req=doc&amp;base=RLAW026&amp;n=178526&amp;date=28.01.2026&amp;dst=100057&amp;field=134" TargetMode = "External"/><Relationship Id="rId108" Type="http://schemas.openxmlformats.org/officeDocument/2006/relationships/hyperlink" Target="https://login.consultant.ru/link/?req=doc&amp;base=RLAW026&amp;n=233830&amp;date=28.01.2026&amp;dst=100011&amp;field=134" TargetMode = "External"/><Relationship Id="rId109" Type="http://schemas.openxmlformats.org/officeDocument/2006/relationships/hyperlink" Target="https://login.consultant.ru/link/?req=doc&amp;base=RLAW026&amp;n=178526&amp;date=28.01.2026&amp;dst=100060&amp;field=134" TargetMode = "External"/><Relationship Id="rId110" Type="http://schemas.openxmlformats.org/officeDocument/2006/relationships/hyperlink" Target="https://login.consultant.ru/link/?req=doc&amp;base=RLAW026&amp;n=178526&amp;date=28.01.2026&amp;dst=100061&amp;field=134" TargetMode = "External"/><Relationship Id="rId111" Type="http://schemas.openxmlformats.org/officeDocument/2006/relationships/hyperlink" Target="https://login.consultant.ru/link/?req=doc&amp;base=RLAW026&amp;n=178526&amp;date=28.01.2026&amp;dst=100062&amp;field=134" TargetMode = "External"/><Relationship Id="rId112" Type="http://schemas.openxmlformats.org/officeDocument/2006/relationships/hyperlink" Target="https://login.consultant.ru/link/?req=doc&amp;base=RLAW026&amp;n=178526&amp;date=28.01.2026&amp;dst=100063&amp;field=134" TargetMode = "External"/><Relationship Id="rId113" Type="http://schemas.openxmlformats.org/officeDocument/2006/relationships/hyperlink" Target="https://login.consultant.ru/link/?req=doc&amp;base=RLAW026&amp;n=218969&amp;date=28.01.2026&amp;dst=100037&amp;field=134" TargetMode = "External"/><Relationship Id="rId114" Type="http://schemas.openxmlformats.org/officeDocument/2006/relationships/hyperlink" Target="https://login.consultant.ru/link/?req=doc&amp;base=RLAW026&amp;n=233830&amp;date=28.01.2026&amp;dst=100012&amp;field=134" TargetMode = "External"/><Relationship Id="rId115" Type="http://schemas.openxmlformats.org/officeDocument/2006/relationships/hyperlink" Target="https://login.consultant.ru/link/?req=doc&amp;base=RLAW026&amp;n=233830&amp;date=28.01.2026&amp;dst=100014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Тюменской области от 02.12.2014 N 108
(ред. от 26.09.2025)
"О перечне социальных услуг, предоставляемых поставщиками социальных услуг"
(принят Тюменской областной Думой 20.11.2014)
(с изм. и доп., вступающими в силу с 01.01.2026)</dc:title>
  <dcterms:created xsi:type="dcterms:W3CDTF">2026-01-28T04:54:20Z</dcterms:created>
</cp:coreProperties>
</file>